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18" w:rsidRDefault="002E0A18">
      <w:pPr>
        <w:pStyle w:val="Default"/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2E0A18" w:rsidRDefault="003A7A39">
      <w:pPr>
        <w:pStyle w:val="Default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ZAŁĄCZNIK NR 1 DO ZAPYTANIA OFERTOWEGO 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8"/>
          <w:szCs w:val="28"/>
        </w:rPr>
      </w:pPr>
      <w:r>
        <w:rPr>
          <w:rStyle w:val="Brak"/>
          <w:rFonts w:ascii="Arial" w:hAnsi="Arial"/>
          <w:b/>
          <w:bCs/>
          <w:sz w:val="28"/>
          <w:szCs w:val="28"/>
        </w:rPr>
        <w:t>FORMULARZ OFERTOWY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Pr="009776BD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1B0F46" w:rsidRPr="00A76A28" w:rsidRDefault="003A7A39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1B0F46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9E6139" w:rsidRPr="001B136B" w:rsidRDefault="009E6139" w:rsidP="009E6139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136B">
        <w:rPr>
          <w:rFonts w:ascii="Arial" w:hAnsi="Arial" w:cs="Arial"/>
          <w:b/>
          <w:bCs/>
          <w:sz w:val="22"/>
          <w:szCs w:val="22"/>
        </w:rPr>
        <w:t xml:space="preserve">usług dot. </w:t>
      </w:r>
      <w:r w:rsidRPr="001B136B">
        <w:rPr>
          <w:rFonts w:ascii="Arial" w:hAnsi="Arial" w:cs="Arial"/>
          <w:b/>
          <w:sz w:val="22"/>
          <w:szCs w:val="22"/>
        </w:rPr>
        <w:t>działki nr 266, 268</w:t>
      </w:r>
      <w:r w:rsidR="00FC6CAA">
        <w:rPr>
          <w:rFonts w:ascii="Arial" w:hAnsi="Arial" w:cs="Arial"/>
          <w:b/>
          <w:sz w:val="22"/>
          <w:szCs w:val="22"/>
        </w:rPr>
        <w:t xml:space="preserve"> </w:t>
      </w:r>
      <w:r w:rsidRPr="001B136B">
        <w:rPr>
          <w:rFonts w:ascii="Arial" w:hAnsi="Arial" w:cs="Arial"/>
          <w:b/>
          <w:sz w:val="22"/>
          <w:szCs w:val="22"/>
        </w:rPr>
        <w:t xml:space="preserve">obręb Osława Dąbrowa, jednostka ewidencyjna Studzienice </w:t>
      </w:r>
      <w:r w:rsidRPr="001B136B">
        <w:rPr>
          <w:rFonts w:ascii="Arial" w:hAnsi="Arial" w:cs="Arial"/>
          <w:b/>
          <w:bCs/>
          <w:sz w:val="22"/>
          <w:szCs w:val="22"/>
        </w:rPr>
        <w:t xml:space="preserve">niezbędnych dla realizacji budowy hali </w:t>
      </w:r>
      <w:r w:rsidRPr="001B136B">
        <w:rPr>
          <w:rFonts w:ascii="Arial" w:hAnsi="Arial" w:cs="Arial"/>
          <w:b/>
          <w:sz w:val="22"/>
          <w:szCs w:val="22"/>
        </w:rPr>
        <w:t xml:space="preserve">produkcyjno – magazynowej z częścią </w:t>
      </w:r>
      <w:proofErr w:type="spellStart"/>
      <w:r w:rsidRPr="001B136B">
        <w:rPr>
          <w:rFonts w:ascii="Arial" w:hAnsi="Arial" w:cs="Arial"/>
          <w:b/>
          <w:sz w:val="22"/>
          <w:szCs w:val="22"/>
        </w:rPr>
        <w:t>socjalno</w:t>
      </w:r>
      <w:proofErr w:type="spellEnd"/>
      <w:r w:rsidRPr="001B136B">
        <w:rPr>
          <w:rFonts w:ascii="Arial" w:hAnsi="Arial" w:cs="Arial"/>
          <w:b/>
          <w:sz w:val="22"/>
          <w:szCs w:val="22"/>
        </w:rPr>
        <w:t xml:space="preserve"> – biurową wraz z infrastrukturą towarzyszącą </w:t>
      </w:r>
      <w:r w:rsidRPr="001B136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136B">
        <w:rPr>
          <w:rFonts w:ascii="Arial" w:hAnsi="Arial" w:cs="Arial"/>
          <w:b/>
          <w:sz w:val="22"/>
          <w:szCs w:val="22"/>
          <w:shd w:val="clear" w:color="auto" w:fill="FFFFFF"/>
        </w:rPr>
        <w:t>w zakresie:</w:t>
      </w:r>
    </w:p>
    <w:p w:rsidR="009E6139" w:rsidRPr="001B136B" w:rsidRDefault="009E6139" w:rsidP="009E61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B136B">
        <w:rPr>
          <w:rFonts w:ascii="Arial" w:hAnsi="Arial" w:cs="Arial"/>
          <w:b/>
          <w:bCs/>
          <w:sz w:val="22"/>
          <w:szCs w:val="22"/>
        </w:rPr>
        <w:t>1.  Wznowienia granic,</w:t>
      </w:r>
    </w:p>
    <w:p w:rsidR="009E6139" w:rsidRPr="001B136B" w:rsidRDefault="009E6139" w:rsidP="009E61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B136B">
        <w:rPr>
          <w:rFonts w:ascii="Arial" w:hAnsi="Arial" w:cs="Arial"/>
          <w:b/>
          <w:bCs/>
          <w:sz w:val="22"/>
          <w:szCs w:val="22"/>
        </w:rPr>
        <w:t>2.  Wytyczenia hali,</w:t>
      </w:r>
    </w:p>
    <w:p w:rsidR="009E6139" w:rsidRPr="001B136B" w:rsidRDefault="009E6139" w:rsidP="009E61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B136B">
        <w:rPr>
          <w:rFonts w:ascii="Arial" w:hAnsi="Arial" w:cs="Arial"/>
          <w:b/>
          <w:bCs/>
          <w:sz w:val="22"/>
          <w:szCs w:val="22"/>
        </w:rPr>
        <w:t>3.  Inwentaryzacji powykonawczej.</w:t>
      </w:r>
    </w:p>
    <w:p w:rsidR="002E0A18" w:rsidRPr="008405E3" w:rsidRDefault="003A7A39" w:rsidP="00A3148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557549" w:rsidRPr="00A76A28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Oferent:</w:t>
      </w:r>
    </w:p>
    <w:p w:rsidR="00557549" w:rsidRPr="00CC242F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557549" w:rsidRPr="00CC242F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C242F">
        <w:rPr>
          <w:rStyle w:val="Brak"/>
          <w:rFonts w:ascii="Arial" w:hAnsi="Arial"/>
          <w:b/>
          <w:bCs/>
          <w:sz w:val="22"/>
          <w:szCs w:val="22"/>
        </w:rPr>
        <w:t>1.  Nazwa i adres Oferenta:</w:t>
      </w:r>
    </w:p>
    <w:p w:rsidR="00557549" w:rsidRPr="00CC242F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C242F">
        <w:rPr>
          <w:rStyle w:val="Brak"/>
          <w:rFonts w:ascii="Arial" w:hAnsi="Arial"/>
          <w:b/>
          <w:bCs/>
          <w:sz w:val="22"/>
          <w:szCs w:val="22"/>
        </w:rPr>
        <w:t xml:space="preserve">   </w:t>
      </w:r>
    </w:p>
    <w:p w:rsidR="00557549" w:rsidRPr="00CC242F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557549" w:rsidRPr="00CC242F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557549" w:rsidRDefault="00557549" w:rsidP="005575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Cs/>
          <w:color w:val="1A1A1A"/>
          <w:sz w:val="22"/>
          <w:szCs w:val="22"/>
          <w:bdr w:val="none" w:sz="0" w:space="0" w:color="auto"/>
        </w:rPr>
      </w:pPr>
      <w:r w:rsidRPr="00CC242F">
        <w:rPr>
          <w:rStyle w:val="Brak"/>
          <w:rFonts w:ascii="Arial" w:hAnsi="Arial"/>
          <w:b/>
          <w:bCs/>
          <w:sz w:val="22"/>
          <w:szCs w:val="22"/>
        </w:rPr>
        <w:t>2</w:t>
      </w:r>
      <w:r w:rsidRPr="00CC242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. Osoba do kontaktu:</w:t>
      </w:r>
      <w:r w:rsidRPr="00CC242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557549" w:rsidRDefault="00557549" w:rsidP="005575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rFonts w:ascii="Arial" w:eastAsia="Times New Roman" w:hAnsi="Arial" w:cs="Arial"/>
          <w:color w:val="1A1A1A"/>
          <w:sz w:val="22"/>
          <w:szCs w:val="22"/>
          <w:bdr w:val="none" w:sz="0" w:space="0" w:color="auto"/>
        </w:rPr>
      </w:pPr>
    </w:p>
    <w:p w:rsidR="00557549" w:rsidRDefault="00557549" w:rsidP="005575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rFonts w:ascii="Arial" w:eastAsia="Times New Roman" w:hAnsi="Arial" w:cs="Arial"/>
          <w:color w:val="1A1A1A"/>
          <w:sz w:val="22"/>
          <w:szCs w:val="22"/>
          <w:bdr w:val="none" w:sz="0" w:space="0" w:color="auto"/>
        </w:rPr>
      </w:pPr>
    </w:p>
    <w:p w:rsidR="00557549" w:rsidRPr="007B6088" w:rsidRDefault="00557549" w:rsidP="005575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rFonts w:ascii="Arial" w:eastAsia="Times New Roman" w:hAnsi="Arial" w:cs="Arial"/>
          <w:color w:val="1A1A1A"/>
          <w:sz w:val="22"/>
          <w:szCs w:val="22"/>
          <w:bdr w:val="none" w:sz="0" w:space="0" w:color="auto"/>
        </w:rPr>
      </w:pPr>
    </w:p>
    <w:p w:rsidR="00557549" w:rsidRPr="00CC242F" w:rsidRDefault="00557549" w:rsidP="00557549">
      <w:pP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</w:pPr>
      <w:r w:rsidRPr="00CC242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3. Numer telefonu</w:t>
      </w:r>
      <w:r w:rsidRPr="00CC242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shd w:val="clear" w:color="auto" w:fill="FFFFFF"/>
        </w:rPr>
        <w:t>………………</w:t>
      </w:r>
    </w:p>
    <w:p w:rsidR="00557549" w:rsidRPr="004B169A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C451EB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4. Numer </w:t>
      </w:r>
      <w:proofErr w:type="gramStart"/>
      <w:r w:rsidRPr="00C451EB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faksu:  </w:t>
      </w:r>
      <w:r w:rsidRPr="004B169A">
        <w:rPr>
          <w:rStyle w:val="Brak"/>
          <w:rFonts w:ascii="Arial" w:hAnsi="Arial" w:cs="Arial"/>
          <w:bCs/>
          <w:color w:val="000000" w:themeColor="text1"/>
          <w:sz w:val="22"/>
          <w:szCs w:val="22"/>
        </w:rPr>
        <w:t>…</w:t>
      </w:r>
      <w:proofErr w:type="gramEnd"/>
      <w:r w:rsidRPr="004B169A">
        <w:rPr>
          <w:rStyle w:val="Brak"/>
          <w:rFonts w:ascii="Arial" w:hAnsi="Arial" w:cs="Arial"/>
          <w:bCs/>
          <w:color w:val="000000" w:themeColor="text1"/>
          <w:sz w:val="22"/>
          <w:szCs w:val="22"/>
        </w:rPr>
        <w:t>……………</w:t>
      </w:r>
    </w:p>
    <w:p w:rsidR="00557549" w:rsidRPr="00C451EB" w:rsidRDefault="00557549" w:rsidP="00557549">
      <w:pPr>
        <w:pStyle w:val="Nagwek3"/>
        <w:spacing w:line="300" w:lineRule="atLeast"/>
        <w:rPr>
          <w:rFonts w:ascii="Arial" w:hAnsi="Arial" w:cs="Arial"/>
          <w:color w:val="000000" w:themeColor="text1"/>
          <w:spacing w:val="5"/>
          <w:sz w:val="22"/>
          <w:szCs w:val="22"/>
        </w:rPr>
      </w:pPr>
      <w:r w:rsidRPr="00C451EB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5.  Adres e-mail: </w:t>
      </w:r>
      <w:r>
        <w:rPr>
          <w:rStyle w:val="go"/>
          <w:rFonts w:ascii="Arial" w:hAnsi="Arial" w:cs="Arial"/>
          <w:color w:val="000000" w:themeColor="text1"/>
          <w:spacing w:val="5"/>
          <w:sz w:val="22"/>
          <w:szCs w:val="22"/>
        </w:rPr>
        <w:t>…………………</w:t>
      </w:r>
    </w:p>
    <w:p w:rsidR="00557549" w:rsidRPr="00C451EB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557549" w:rsidRPr="00C451EB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557549" w:rsidRPr="00C451EB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557549" w:rsidRPr="00C451EB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................................................</w:t>
      </w: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             Oferent (podpis, pieczęć)</w:t>
      </w: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……………….</w:t>
      </w: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60040A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DOSTAWĘ:</w:t>
      </w:r>
    </w:p>
    <w:p w:rsidR="0060040A" w:rsidRPr="00A76A28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9E6139" w:rsidRDefault="009E6139" w:rsidP="009E6139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160D2">
        <w:rPr>
          <w:rFonts w:ascii="Arial" w:hAnsi="Arial" w:cs="Arial"/>
          <w:b/>
          <w:bCs/>
          <w:sz w:val="20"/>
          <w:szCs w:val="20"/>
        </w:rPr>
        <w:t xml:space="preserve">usług </w:t>
      </w:r>
      <w:r>
        <w:rPr>
          <w:rFonts w:ascii="Arial" w:hAnsi="Arial" w:cs="Arial"/>
          <w:b/>
          <w:bCs/>
          <w:sz w:val="20"/>
          <w:szCs w:val="20"/>
        </w:rPr>
        <w:t xml:space="preserve">dot. </w:t>
      </w:r>
      <w:r w:rsidRPr="005160D2">
        <w:rPr>
          <w:rFonts w:ascii="Arial" w:hAnsi="Arial" w:cs="Arial"/>
          <w:b/>
          <w:sz w:val="20"/>
          <w:szCs w:val="20"/>
        </w:rPr>
        <w:t>działki nr 266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5160D2">
        <w:rPr>
          <w:rFonts w:ascii="Arial" w:hAnsi="Arial" w:cs="Arial"/>
          <w:b/>
          <w:sz w:val="20"/>
          <w:szCs w:val="20"/>
        </w:rPr>
        <w:t>268</w:t>
      </w:r>
      <w:r w:rsidR="00557549">
        <w:rPr>
          <w:rFonts w:ascii="Arial" w:hAnsi="Arial" w:cs="Arial"/>
          <w:b/>
          <w:sz w:val="20"/>
          <w:szCs w:val="20"/>
        </w:rPr>
        <w:t xml:space="preserve"> </w:t>
      </w:r>
      <w:r w:rsidRPr="005160D2">
        <w:rPr>
          <w:rFonts w:ascii="Arial" w:hAnsi="Arial" w:cs="Arial"/>
          <w:b/>
          <w:sz w:val="20"/>
          <w:szCs w:val="20"/>
        </w:rPr>
        <w:t>obręb Osława Dąbrowa, jednostka ewidencyjna Studzienice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niezbędnych dla </w:t>
      </w:r>
      <w:r>
        <w:rPr>
          <w:rFonts w:ascii="Arial" w:hAnsi="Arial" w:cs="Arial"/>
          <w:b/>
          <w:bCs/>
          <w:sz w:val="20"/>
          <w:szCs w:val="20"/>
        </w:rPr>
        <w:t xml:space="preserve">realizacji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budowy hali </w:t>
      </w:r>
      <w:r w:rsidRPr="005160D2">
        <w:rPr>
          <w:rFonts w:ascii="Arial" w:hAnsi="Arial" w:cs="Arial"/>
          <w:b/>
          <w:sz w:val="20"/>
          <w:szCs w:val="20"/>
        </w:rPr>
        <w:t xml:space="preserve">produkcyjno – magazynowej z częścią </w:t>
      </w:r>
      <w:proofErr w:type="spellStart"/>
      <w:r w:rsidRPr="005160D2">
        <w:rPr>
          <w:rFonts w:ascii="Arial" w:hAnsi="Arial" w:cs="Arial"/>
          <w:b/>
          <w:sz w:val="20"/>
          <w:szCs w:val="20"/>
        </w:rPr>
        <w:t>socjalno</w:t>
      </w:r>
      <w:proofErr w:type="spellEnd"/>
      <w:r w:rsidRPr="005160D2">
        <w:rPr>
          <w:rFonts w:ascii="Arial" w:hAnsi="Arial" w:cs="Arial"/>
          <w:b/>
          <w:sz w:val="20"/>
          <w:szCs w:val="20"/>
        </w:rPr>
        <w:t xml:space="preserve"> – biurową wraz z infrastrukturą towarzyszącą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w zakresie:</w:t>
      </w:r>
    </w:p>
    <w:p w:rsidR="009E6139" w:rsidRDefault="009E6139" w:rsidP="009E613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 Wznowienia granic,</w:t>
      </w:r>
    </w:p>
    <w:p w:rsidR="009E6139" w:rsidRDefault="009E6139" w:rsidP="009E613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 Wytyczenia hali,</w:t>
      </w:r>
    </w:p>
    <w:p w:rsidR="009E6139" w:rsidRPr="00AE5F62" w:rsidRDefault="009E6139" w:rsidP="009E613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 Inwentaryzacji powykonawczej.</w:t>
      </w:r>
    </w:p>
    <w:p w:rsidR="00A3148B" w:rsidRPr="00A76A28" w:rsidRDefault="00A3148B" w:rsidP="00A3148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B3EAF" w:rsidRPr="00A76A28" w:rsidRDefault="002B3EAF" w:rsidP="002D00E6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 w:rsidP="009776BD">
      <w:pPr>
        <w:pStyle w:val="Default"/>
        <w:jc w:val="both"/>
        <w:rPr>
          <w:rStyle w:val="Brak"/>
          <w:rFonts w:eastAsia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pStyle w:val="Nagwek7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Oświadczenia wykonawcy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 w:rsidP="008405E3">
      <w:pPr>
        <w:pStyle w:val="NormalnyWeb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Wyrażamy chęć uczestnictwa w procedurze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zapytania ofertowego</w:t>
      </w:r>
      <w:r w:rsidRPr="00A76A28">
        <w:rPr>
          <w:rFonts w:ascii="Arial" w:hAnsi="Arial"/>
          <w:color w:val="000000" w:themeColor="text1"/>
          <w:sz w:val="20"/>
          <w:szCs w:val="20"/>
        </w:rPr>
        <w:t>, prowadzonego zgodnie z zasad</w:t>
      </w:r>
      <w:r w:rsidR="008405E3">
        <w:rPr>
          <w:rFonts w:ascii="Arial" w:hAnsi="Arial"/>
          <w:color w:val="000000" w:themeColor="text1"/>
          <w:sz w:val="20"/>
          <w:szCs w:val="20"/>
        </w:rPr>
        <w:t>ami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 określon</w:t>
      </w:r>
      <w:r w:rsidR="008405E3">
        <w:rPr>
          <w:rFonts w:ascii="Arial" w:hAnsi="Arial"/>
          <w:color w:val="000000" w:themeColor="text1"/>
          <w:sz w:val="20"/>
          <w:szCs w:val="20"/>
        </w:rPr>
        <w:t>ymi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 dla zadań, które są współfinansowane ze środków </w:t>
      </w:r>
      <w:r w:rsidR="008405E3" w:rsidRPr="00C6216B">
        <w:rPr>
          <w:rFonts w:ascii="Arial" w:hAnsi="Arial" w:cs="Arial"/>
          <w:sz w:val="20"/>
          <w:szCs w:val="20"/>
        </w:rPr>
        <w:t xml:space="preserve">Europejskiego Funduszu Rozwoju Regionalnego </w:t>
      </w:r>
      <w:r w:rsidR="008405E3">
        <w:rPr>
          <w:rFonts w:ascii="Arial" w:hAnsi="Arial" w:cs="Arial"/>
          <w:sz w:val="20"/>
          <w:szCs w:val="20"/>
        </w:rPr>
        <w:t xml:space="preserve">w ramach </w:t>
      </w:r>
      <w:r w:rsidR="008405E3" w:rsidRPr="00C6216B">
        <w:rPr>
          <w:rFonts w:ascii="Arial" w:hAnsi="Arial" w:cs="Arial"/>
          <w:sz w:val="20"/>
          <w:szCs w:val="20"/>
        </w:rPr>
        <w:t>Regionaln</w:t>
      </w:r>
      <w:r w:rsidR="008405E3">
        <w:rPr>
          <w:rFonts w:ascii="Arial" w:hAnsi="Arial" w:cs="Arial"/>
          <w:sz w:val="20"/>
          <w:szCs w:val="20"/>
        </w:rPr>
        <w:t>ego</w:t>
      </w:r>
      <w:r w:rsidR="008405E3" w:rsidRPr="00C6216B">
        <w:rPr>
          <w:rFonts w:ascii="Arial" w:hAnsi="Arial" w:cs="Arial"/>
          <w:sz w:val="20"/>
          <w:szCs w:val="20"/>
        </w:rPr>
        <w:t xml:space="preserve"> Program</w:t>
      </w:r>
      <w:r w:rsidR="008405E3">
        <w:rPr>
          <w:rFonts w:ascii="Arial" w:hAnsi="Arial" w:cs="Arial"/>
          <w:sz w:val="20"/>
          <w:szCs w:val="20"/>
        </w:rPr>
        <w:t>u</w:t>
      </w:r>
      <w:r w:rsidR="008405E3" w:rsidRPr="00C6216B">
        <w:rPr>
          <w:rFonts w:ascii="Arial" w:hAnsi="Arial" w:cs="Arial"/>
          <w:sz w:val="20"/>
          <w:szCs w:val="20"/>
        </w:rPr>
        <w:t xml:space="preserve"> Operacyjn</w:t>
      </w:r>
      <w:r w:rsidR="008405E3">
        <w:rPr>
          <w:rFonts w:ascii="Arial" w:hAnsi="Arial" w:cs="Arial"/>
          <w:sz w:val="20"/>
          <w:szCs w:val="20"/>
        </w:rPr>
        <w:t>ego</w:t>
      </w:r>
      <w:r w:rsidR="008405E3" w:rsidRPr="00C621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05E3" w:rsidRPr="00C6216B">
        <w:rPr>
          <w:rFonts w:ascii="Arial" w:hAnsi="Arial" w:cs="Arial"/>
          <w:sz w:val="20"/>
          <w:szCs w:val="20"/>
        </w:rPr>
        <w:t>Województwa</w:t>
      </w:r>
      <w:proofErr w:type="spellEnd"/>
      <w:r w:rsidR="008405E3" w:rsidRPr="00C6216B">
        <w:rPr>
          <w:rFonts w:ascii="Arial" w:hAnsi="Arial" w:cs="Arial"/>
          <w:sz w:val="20"/>
          <w:szCs w:val="20"/>
        </w:rPr>
        <w:t xml:space="preserve"> Pomorskiego na lata 2014-2020 w ramach projekt o tytule „Invest in Pomerania 2020” realizowanego przez ARP S.A. </w:t>
      </w:r>
      <w:r w:rsidR="008405E3">
        <w:rPr>
          <w:rFonts w:ascii="Arial" w:hAnsi="Arial" w:cs="Arial"/>
          <w:sz w:val="20"/>
          <w:szCs w:val="20"/>
        </w:rPr>
        <w:t xml:space="preserve"> </w:t>
      </w:r>
      <w:r w:rsidRPr="008405E3">
        <w:rPr>
          <w:rFonts w:ascii="Arial" w:hAnsi="Arial"/>
          <w:color w:val="000000" w:themeColor="text1"/>
          <w:sz w:val="20"/>
          <w:szCs w:val="20"/>
        </w:rPr>
        <w:t xml:space="preserve">w terminach i pod warunkami określonymi w wymienionym </w:t>
      </w:r>
      <w:r w:rsidRPr="008405E3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8405E3"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posiadamy wymagane uprawnienia niezbędne do wykonywania określonej działalności lub czynności określonych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posiadamy niezbędną wiedzę i doświadczenie zapewniające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dysponujemy potencjałem technicznym, a także osobami zdolnymi do wykonania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znajdujemy się w sytuacji ekonomicznej i finansowej zapewniającej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       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……………….</w:t>
      </w:r>
    </w:p>
    <w:p w:rsidR="002E0A18" w:rsidRPr="00A76A28" w:rsidRDefault="002E0A1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0"/>
          <w:szCs w:val="20"/>
        </w:rPr>
      </w:pPr>
      <w:r w:rsidRPr="00A76A28">
        <w:rPr>
          <w:rStyle w:val="Brak"/>
          <w:rFonts w:ascii="Arial Unicode MS" w:hAnsi="Arial Unicode MS"/>
          <w:color w:val="000000" w:themeColor="text1"/>
          <w:sz w:val="20"/>
          <w:szCs w:val="20"/>
        </w:rPr>
        <w:br w:type="page"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OŚWIADCZENIE DOTYCZĄCE BRAKU POWIĄZAŃ</w:t>
      </w:r>
    </w:p>
    <w:p w:rsidR="002E0A18" w:rsidRPr="00A76A28" w:rsidRDefault="002E0A18" w:rsidP="00AE6547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3A7A39" w:rsidP="008D011F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5515BE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9E6139" w:rsidRDefault="009E6139" w:rsidP="009E6139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160D2">
        <w:rPr>
          <w:rFonts w:ascii="Arial" w:hAnsi="Arial" w:cs="Arial"/>
          <w:b/>
          <w:bCs/>
          <w:sz w:val="20"/>
          <w:szCs w:val="20"/>
        </w:rPr>
        <w:t xml:space="preserve">usług </w:t>
      </w:r>
      <w:r>
        <w:rPr>
          <w:rFonts w:ascii="Arial" w:hAnsi="Arial" w:cs="Arial"/>
          <w:b/>
          <w:bCs/>
          <w:sz w:val="20"/>
          <w:szCs w:val="20"/>
        </w:rPr>
        <w:t xml:space="preserve">dot. </w:t>
      </w:r>
      <w:r w:rsidRPr="005160D2">
        <w:rPr>
          <w:rFonts w:ascii="Arial" w:hAnsi="Arial" w:cs="Arial"/>
          <w:b/>
          <w:sz w:val="20"/>
          <w:szCs w:val="20"/>
        </w:rPr>
        <w:t>działki nr 266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5160D2">
        <w:rPr>
          <w:rFonts w:ascii="Arial" w:hAnsi="Arial" w:cs="Arial"/>
          <w:b/>
          <w:sz w:val="20"/>
          <w:szCs w:val="20"/>
        </w:rPr>
        <w:t>268</w:t>
      </w:r>
      <w:r w:rsidR="00557549">
        <w:rPr>
          <w:rFonts w:ascii="Arial" w:hAnsi="Arial" w:cs="Arial"/>
          <w:b/>
          <w:sz w:val="20"/>
          <w:szCs w:val="20"/>
        </w:rPr>
        <w:t xml:space="preserve"> </w:t>
      </w:r>
      <w:r w:rsidRPr="005160D2">
        <w:rPr>
          <w:rFonts w:ascii="Arial" w:hAnsi="Arial" w:cs="Arial"/>
          <w:b/>
          <w:sz w:val="20"/>
          <w:szCs w:val="20"/>
        </w:rPr>
        <w:t>obręb Osława Dąbrowa, jednostka ewidencyjna Studzienice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niezbędnych dla </w:t>
      </w:r>
      <w:r>
        <w:rPr>
          <w:rFonts w:ascii="Arial" w:hAnsi="Arial" w:cs="Arial"/>
          <w:b/>
          <w:bCs/>
          <w:sz w:val="20"/>
          <w:szCs w:val="20"/>
        </w:rPr>
        <w:t xml:space="preserve">realizacji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budowy hali </w:t>
      </w:r>
      <w:r w:rsidRPr="005160D2">
        <w:rPr>
          <w:rFonts w:ascii="Arial" w:hAnsi="Arial" w:cs="Arial"/>
          <w:b/>
          <w:sz w:val="20"/>
          <w:szCs w:val="20"/>
        </w:rPr>
        <w:t xml:space="preserve">produkcyjno – magazynowej z częścią </w:t>
      </w:r>
      <w:proofErr w:type="spellStart"/>
      <w:r w:rsidRPr="005160D2">
        <w:rPr>
          <w:rFonts w:ascii="Arial" w:hAnsi="Arial" w:cs="Arial"/>
          <w:b/>
          <w:sz w:val="20"/>
          <w:szCs w:val="20"/>
        </w:rPr>
        <w:t>socjalno</w:t>
      </w:r>
      <w:proofErr w:type="spellEnd"/>
      <w:r w:rsidRPr="005160D2">
        <w:rPr>
          <w:rFonts w:ascii="Arial" w:hAnsi="Arial" w:cs="Arial"/>
          <w:b/>
          <w:sz w:val="20"/>
          <w:szCs w:val="20"/>
        </w:rPr>
        <w:t xml:space="preserve"> – biurową wraz z infrastrukturą towarzyszącą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w zakresie:</w:t>
      </w:r>
    </w:p>
    <w:p w:rsidR="009E6139" w:rsidRDefault="009E6139" w:rsidP="009E613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 Wznowienia granic,</w:t>
      </w:r>
    </w:p>
    <w:p w:rsidR="009E6139" w:rsidRDefault="009E6139" w:rsidP="009E613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 Wytyczenia hali,</w:t>
      </w:r>
    </w:p>
    <w:p w:rsidR="009E6139" w:rsidRPr="00AE5F62" w:rsidRDefault="009E6139" w:rsidP="009E613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 Inwentaryzacji powykonawczej.</w:t>
      </w:r>
    </w:p>
    <w:p w:rsidR="008D011F" w:rsidRPr="009E6139" w:rsidRDefault="002B3EAF" w:rsidP="009E6139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AE6547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W odpowiedzi na </w:t>
      </w:r>
      <w:r w:rsidRPr="00A76A28">
        <w:rPr>
          <w:rStyle w:val="Brak"/>
          <w:rFonts w:ascii="Arial" w:hAnsi="Arial" w:cs="Arial"/>
          <w:i/>
          <w:iCs/>
          <w:color w:val="000000" w:themeColor="text1"/>
          <w:sz w:val="20"/>
          <w:szCs w:val="20"/>
        </w:rPr>
        <w:t>zapytanie ofertowe</w:t>
      </w: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 w postępowaniu, którego przedmiot stanowi </w:t>
      </w:r>
    </w:p>
    <w:p w:rsidR="002B3EAF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  <w:t xml:space="preserve">dostawa </w:t>
      </w:r>
      <w:r w:rsidR="00AE6547" w:rsidRPr="00A76A28">
        <w:rPr>
          <w:rFonts w:ascii="Arial" w:hAnsi="Arial" w:cs="Arial"/>
          <w:b/>
          <w:color w:val="000000" w:themeColor="text1"/>
          <w:sz w:val="20"/>
          <w:szCs w:val="20"/>
        </w:rPr>
        <w:t xml:space="preserve">ww. </w:t>
      </w:r>
      <w:r w:rsidR="00ED7095">
        <w:rPr>
          <w:rFonts w:ascii="Arial" w:hAnsi="Arial" w:cs="Arial"/>
          <w:b/>
          <w:color w:val="000000" w:themeColor="text1"/>
          <w:sz w:val="20"/>
          <w:szCs w:val="20"/>
        </w:rPr>
        <w:t>usług</w:t>
      </w:r>
    </w:p>
    <w:p w:rsidR="008D011F" w:rsidRPr="00A76A28" w:rsidRDefault="008D011F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oraz świadomy odpowiedzialności karnej za fałszywe zeznania:</w:t>
      </w:r>
    </w:p>
    <w:p w:rsidR="002E0A18" w:rsidRPr="00A76A28" w:rsidRDefault="002E0A18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oświadczam(y), że nie jestem(</w:t>
      </w:r>
      <w:proofErr w:type="spellStart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eśmy</w:t>
      </w:r>
      <w:proofErr w:type="spellEnd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) powiązani z Zamawiającym osobowo lub kapitałowo</w:t>
      </w: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a) uczestniczeniu w spółce jako wspólnik spółki cywilnej lub spółki osobowej,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b) posiadaniu co najmniej 10% udziałów lub akcji, o ile niższy próg nie wynika z przepisów prawa,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c) pełnieniu funkcji członka organu nadzorczego lub zarządzającego, prokurenta, pełnomocnika,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d) pozostawaniu w związku małżeńskim, w stosunku pokrewieństwa lub powinowactwa w linii prostej,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pokrewieństwa lub powinowactwa w linii bocznej do drugiego stopnia lub są związane z tytułu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przysposobienia, opieki lub kurateli z wykonawcą, jego zastępcą prawnym lub członkami organów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e) pozostawaniu,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f) pozostawaniu z wykonawcą w takim stosunku prawnym lub faktycznym, że może to budzić uzasadnione wątpliwości co do bezstronności.</w:t>
      </w:r>
    </w:p>
    <w:p w:rsidR="002E0A18" w:rsidRPr="00A76A28" w:rsidRDefault="002E0A18">
      <w:pPr>
        <w:pStyle w:val="Akapitzlist"/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567" w:hanging="283"/>
        <w:jc w:val="both"/>
        <w:rPr>
          <w:rStyle w:val="Brak"/>
          <w:rFonts w:ascii="Arial" w:eastAsia="Arial" w:hAnsi="Arial" w:cs="Arial"/>
          <w:b/>
          <w:bCs/>
          <w:color w:val="000000" w:themeColor="text1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……………….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E263FB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E263FB" w:rsidRPr="00A76A28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…………………………….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(pieczęć Oferenta)</w:t>
      </w:r>
    </w:p>
    <w:p w:rsidR="009776BD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OFERTA NA DOSTAWĘ</w:t>
      </w:r>
      <w:r w:rsidR="009776BD"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:</w:t>
      </w:r>
    </w:p>
    <w:p w:rsidR="009E6139" w:rsidRDefault="009E6139" w:rsidP="009E6139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160D2">
        <w:rPr>
          <w:rFonts w:ascii="Arial" w:hAnsi="Arial" w:cs="Arial"/>
          <w:b/>
          <w:bCs/>
          <w:sz w:val="20"/>
          <w:szCs w:val="20"/>
        </w:rPr>
        <w:t xml:space="preserve">usług </w:t>
      </w:r>
      <w:r>
        <w:rPr>
          <w:rFonts w:ascii="Arial" w:hAnsi="Arial" w:cs="Arial"/>
          <w:b/>
          <w:bCs/>
          <w:sz w:val="20"/>
          <w:szCs w:val="20"/>
        </w:rPr>
        <w:t xml:space="preserve">dot. </w:t>
      </w:r>
      <w:r w:rsidRPr="005160D2">
        <w:rPr>
          <w:rFonts w:ascii="Arial" w:hAnsi="Arial" w:cs="Arial"/>
          <w:b/>
          <w:sz w:val="20"/>
          <w:szCs w:val="20"/>
        </w:rPr>
        <w:t>działki nr 266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5160D2">
        <w:rPr>
          <w:rFonts w:ascii="Arial" w:hAnsi="Arial" w:cs="Arial"/>
          <w:b/>
          <w:sz w:val="20"/>
          <w:szCs w:val="20"/>
        </w:rPr>
        <w:t>268</w:t>
      </w:r>
      <w:r w:rsidR="00557549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5160D2">
        <w:rPr>
          <w:rFonts w:ascii="Arial" w:hAnsi="Arial" w:cs="Arial"/>
          <w:b/>
          <w:sz w:val="20"/>
          <w:szCs w:val="20"/>
        </w:rPr>
        <w:t>obręb Osława Dąbrowa, jednostka ewidencyjna Studzienice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niezbędnych dla </w:t>
      </w:r>
      <w:r>
        <w:rPr>
          <w:rFonts w:ascii="Arial" w:hAnsi="Arial" w:cs="Arial"/>
          <w:b/>
          <w:bCs/>
          <w:sz w:val="20"/>
          <w:szCs w:val="20"/>
        </w:rPr>
        <w:t xml:space="preserve">realizacji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budowy hali </w:t>
      </w:r>
      <w:r w:rsidRPr="005160D2">
        <w:rPr>
          <w:rFonts w:ascii="Arial" w:hAnsi="Arial" w:cs="Arial"/>
          <w:b/>
          <w:sz w:val="20"/>
          <w:szCs w:val="20"/>
        </w:rPr>
        <w:t xml:space="preserve">produkcyjno – magazynowej z częścią </w:t>
      </w:r>
      <w:proofErr w:type="spellStart"/>
      <w:r w:rsidRPr="005160D2">
        <w:rPr>
          <w:rFonts w:ascii="Arial" w:hAnsi="Arial" w:cs="Arial"/>
          <w:b/>
          <w:sz w:val="20"/>
          <w:szCs w:val="20"/>
        </w:rPr>
        <w:t>socjalno</w:t>
      </w:r>
      <w:proofErr w:type="spellEnd"/>
      <w:r w:rsidRPr="005160D2">
        <w:rPr>
          <w:rFonts w:ascii="Arial" w:hAnsi="Arial" w:cs="Arial"/>
          <w:b/>
          <w:sz w:val="20"/>
          <w:szCs w:val="20"/>
        </w:rPr>
        <w:t xml:space="preserve"> – biurową wraz z infrastrukturą towarzyszącą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w zakresie:</w:t>
      </w:r>
    </w:p>
    <w:p w:rsidR="009E6139" w:rsidRDefault="009E6139" w:rsidP="009E613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 Wznowienia granic,</w:t>
      </w:r>
    </w:p>
    <w:p w:rsidR="009E6139" w:rsidRDefault="009E6139" w:rsidP="009E613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 Wytyczenia hali,</w:t>
      </w:r>
    </w:p>
    <w:p w:rsidR="009E6139" w:rsidRPr="00AE5F62" w:rsidRDefault="009E6139" w:rsidP="009E613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 Inwentaryzacji powykonawczej.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AE6547" w:rsidRPr="008405E3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W odpowiedzi na </w:t>
      </w:r>
      <w:r w:rsidRPr="008405E3">
        <w:rPr>
          <w:rStyle w:val="Brak"/>
          <w:rFonts w:ascii="Arial" w:hAnsi="Arial" w:cs="Arial"/>
          <w:i/>
          <w:iCs/>
          <w:color w:val="000000" w:themeColor="text1"/>
          <w:sz w:val="22"/>
          <w:szCs w:val="22"/>
        </w:rPr>
        <w:t>zapytanie ofertowe</w:t>
      </w: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 w postępowaniu, którego przedmiot stanowi </w:t>
      </w:r>
    </w:p>
    <w:p w:rsidR="002B3EAF" w:rsidRPr="009E6139" w:rsidRDefault="00AE6547" w:rsidP="00991539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dostawa </w:t>
      </w:r>
      <w:r w:rsidRPr="009E6139">
        <w:rPr>
          <w:rFonts w:ascii="Arial" w:hAnsi="Arial" w:cs="Arial"/>
          <w:b/>
          <w:color w:val="000000" w:themeColor="text1"/>
          <w:sz w:val="22"/>
          <w:szCs w:val="22"/>
        </w:rPr>
        <w:t xml:space="preserve">ww. </w:t>
      </w:r>
      <w:r w:rsidR="00ED7095" w:rsidRPr="009E6139">
        <w:rPr>
          <w:rFonts w:ascii="Arial" w:hAnsi="Arial" w:cs="Arial"/>
          <w:b/>
          <w:color w:val="000000" w:themeColor="text1"/>
          <w:sz w:val="22"/>
          <w:szCs w:val="22"/>
        </w:rPr>
        <w:t>usług</w:t>
      </w:r>
      <w:r w:rsidR="002B3EAF" w:rsidRPr="009E6139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3F7B94" w:rsidRDefault="003A7A39" w:rsidP="003F7B94">
      <w:pPr>
        <w:pStyle w:val="Default"/>
        <w:jc w:val="both"/>
        <w:rPr>
          <w:rFonts w:cs="Arial"/>
          <w:color w:val="000000" w:themeColor="text1"/>
          <w:sz w:val="22"/>
          <w:szCs w:val="22"/>
        </w:rPr>
      </w:pPr>
      <w:r w:rsidRPr="009E6139">
        <w:rPr>
          <w:color w:val="000000" w:themeColor="text1"/>
          <w:sz w:val="22"/>
          <w:szCs w:val="22"/>
        </w:rPr>
        <w:t xml:space="preserve">oferuję </w:t>
      </w:r>
      <w:r w:rsidRPr="003F7B94">
        <w:rPr>
          <w:rFonts w:cs="Arial"/>
          <w:color w:val="000000" w:themeColor="text1"/>
          <w:sz w:val="22"/>
          <w:szCs w:val="22"/>
        </w:rPr>
        <w:t>wykonanie przedmiotu zamówienia, na niżej wymienionych warunkach:</w:t>
      </w:r>
    </w:p>
    <w:p w:rsidR="002E0A18" w:rsidRPr="003F7B94" w:rsidRDefault="002E0A18" w:rsidP="003F7B94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9E6139" w:rsidRPr="003F7B94" w:rsidRDefault="009E6139" w:rsidP="003F7B94">
      <w:pPr>
        <w:pStyle w:val="Akapitzlist"/>
        <w:numPr>
          <w:ilvl w:val="0"/>
          <w:numId w:val="25"/>
        </w:num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jc w:val="both"/>
        <w:rPr>
          <w:rStyle w:val="Brak"/>
          <w:rFonts w:ascii="Arial" w:hAnsi="Arial" w:cs="Arial"/>
          <w:b/>
          <w:bCs/>
          <w:color w:val="000000" w:themeColor="text1"/>
        </w:rPr>
      </w:pPr>
      <w:r w:rsidRPr="003F7B94">
        <w:rPr>
          <w:rFonts w:ascii="Arial" w:hAnsi="Arial" w:cs="Arial"/>
          <w:b/>
          <w:bCs/>
        </w:rPr>
        <w:t>Wznowienia granic</w:t>
      </w:r>
      <w:r w:rsidRPr="003F7B94">
        <w:rPr>
          <w:rStyle w:val="Brak"/>
          <w:rFonts w:ascii="Arial" w:hAnsi="Arial" w:cs="Arial"/>
          <w:b/>
          <w:bCs/>
          <w:color w:val="000000" w:themeColor="text1"/>
        </w:rPr>
        <w:t xml:space="preserve"> </w:t>
      </w:r>
    </w:p>
    <w:p w:rsidR="00557549" w:rsidRPr="003F7B94" w:rsidRDefault="00557549" w:rsidP="0055754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F7B94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Cena:</w:t>
      </w:r>
    </w:p>
    <w:p w:rsidR="00557549" w:rsidRPr="003F7B94" w:rsidRDefault="00557549" w:rsidP="00557549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3F7B94">
        <w:rPr>
          <w:rFonts w:ascii="Arial" w:hAnsi="Arial" w:cs="Arial"/>
          <w:color w:val="000000" w:themeColor="text1"/>
          <w:sz w:val="22"/>
          <w:szCs w:val="22"/>
        </w:rPr>
        <w:t xml:space="preserve">netto: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</w:t>
      </w:r>
    </w:p>
    <w:p w:rsidR="00557549" w:rsidRPr="003F7B94" w:rsidRDefault="00557549" w:rsidP="0055754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>
        <w:rPr>
          <w:rStyle w:val="Brak"/>
          <w:rFonts w:ascii="Arial" w:hAnsi="Arial" w:cs="Arial"/>
          <w:color w:val="000000" w:themeColor="text1"/>
          <w:sz w:val="22"/>
          <w:szCs w:val="22"/>
        </w:rPr>
        <w:t>…………</w:t>
      </w:r>
      <w:proofErr w:type="gramStart"/>
      <w:r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:rsidR="00557549" w:rsidRPr="003F7B94" w:rsidRDefault="00557549" w:rsidP="00557549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3F7B94">
        <w:rPr>
          <w:rFonts w:ascii="Arial" w:hAnsi="Arial" w:cs="Arial"/>
          <w:color w:val="000000" w:themeColor="text1"/>
          <w:sz w:val="22"/>
          <w:szCs w:val="22"/>
        </w:rPr>
        <w:t xml:space="preserve">brutto: </w:t>
      </w:r>
      <w:r>
        <w:rPr>
          <w:rFonts w:ascii="Arial" w:hAnsi="Arial" w:cs="Arial"/>
          <w:color w:val="000000" w:themeColor="text1"/>
          <w:sz w:val="22"/>
          <w:szCs w:val="22"/>
        </w:rPr>
        <w:t>……………</w:t>
      </w:r>
    </w:p>
    <w:p w:rsidR="00557549" w:rsidRPr="003F7B94" w:rsidRDefault="00557549" w:rsidP="0055754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hAnsi="Arial" w:cs="Arial"/>
          <w:color w:val="000000" w:themeColor="text1"/>
          <w:sz w:val="22"/>
          <w:szCs w:val="22"/>
        </w:rPr>
      </w:pPr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>
        <w:rPr>
          <w:rStyle w:val="Brak"/>
          <w:rFonts w:ascii="Arial" w:hAnsi="Arial" w:cs="Arial"/>
          <w:color w:val="000000" w:themeColor="text1"/>
          <w:sz w:val="22"/>
          <w:szCs w:val="22"/>
        </w:rPr>
        <w:t>……………………</w:t>
      </w:r>
      <w:proofErr w:type="gramStart"/>
      <w:r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>)</w:t>
      </w:r>
    </w:p>
    <w:p w:rsidR="00991539" w:rsidRPr="003F7B94" w:rsidRDefault="00991539" w:rsidP="003F7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4578CE" w:rsidRPr="003F7B94" w:rsidRDefault="009E6139" w:rsidP="003F7B9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3F7B94">
        <w:rPr>
          <w:rFonts w:ascii="Arial" w:hAnsi="Arial" w:cs="Arial"/>
          <w:b/>
        </w:rPr>
        <w:t>Wytyczenie hali</w:t>
      </w:r>
    </w:p>
    <w:p w:rsidR="000105AF" w:rsidRPr="003F7B94" w:rsidRDefault="000105AF" w:rsidP="003F7B94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F7B94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Cena:</w:t>
      </w:r>
    </w:p>
    <w:p w:rsidR="000105AF" w:rsidRPr="003F7B94" w:rsidRDefault="000105AF" w:rsidP="003F7B94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3F7B94">
        <w:rPr>
          <w:rFonts w:ascii="Arial" w:hAnsi="Arial" w:cs="Arial"/>
          <w:color w:val="000000" w:themeColor="text1"/>
          <w:sz w:val="22"/>
          <w:szCs w:val="22"/>
        </w:rPr>
        <w:t xml:space="preserve">netto: </w:t>
      </w:r>
      <w:r w:rsidR="00557549">
        <w:rPr>
          <w:rFonts w:ascii="Arial" w:hAnsi="Arial" w:cs="Arial"/>
          <w:color w:val="000000" w:themeColor="text1"/>
          <w:sz w:val="22"/>
          <w:szCs w:val="22"/>
        </w:rPr>
        <w:t>………………</w:t>
      </w:r>
    </w:p>
    <w:p w:rsidR="000105AF" w:rsidRPr="003F7B94" w:rsidRDefault="000105AF" w:rsidP="003F7B94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 w:rsidR="00557549">
        <w:rPr>
          <w:rStyle w:val="Brak"/>
          <w:rFonts w:ascii="Arial" w:hAnsi="Arial" w:cs="Arial"/>
          <w:color w:val="000000" w:themeColor="text1"/>
          <w:sz w:val="22"/>
          <w:szCs w:val="22"/>
        </w:rPr>
        <w:t>…………</w:t>
      </w:r>
      <w:proofErr w:type="gramStart"/>
      <w:r w:rsidR="00557549"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:rsidR="000105AF" w:rsidRPr="003F7B94" w:rsidRDefault="000105AF" w:rsidP="003F7B94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3F7B94">
        <w:rPr>
          <w:rFonts w:ascii="Arial" w:hAnsi="Arial" w:cs="Arial"/>
          <w:color w:val="000000" w:themeColor="text1"/>
          <w:sz w:val="22"/>
          <w:szCs w:val="22"/>
        </w:rPr>
        <w:t xml:space="preserve">brutto: </w:t>
      </w:r>
      <w:r w:rsidR="00557549">
        <w:rPr>
          <w:rFonts w:ascii="Arial" w:hAnsi="Arial" w:cs="Arial"/>
          <w:color w:val="000000" w:themeColor="text1"/>
          <w:sz w:val="22"/>
          <w:szCs w:val="22"/>
        </w:rPr>
        <w:t>……………</w:t>
      </w:r>
    </w:p>
    <w:p w:rsidR="000105AF" w:rsidRPr="003F7B94" w:rsidRDefault="000105AF" w:rsidP="003F7B94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hAnsi="Arial" w:cs="Arial"/>
          <w:color w:val="000000" w:themeColor="text1"/>
          <w:sz w:val="22"/>
          <w:szCs w:val="22"/>
        </w:rPr>
      </w:pPr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 w:rsidR="00557549">
        <w:rPr>
          <w:rStyle w:val="Brak"/>
          <w:rFonts w:ascii="Arial" w:hAnsi="Arial" w:cs="Arial"/>
          <w:color w:val="000000" w:themeColor="text1"/>
          <w:sz w:val="22"/>
          <w:szCs w:val="22"/>
        </w:rPr>
        <w:t>……………………</w:t>
      </w:r>
      <w:proofErr w:type="gramStart"/>
      <w:r w:rsidR="00557549"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>)</w:t>
      </w:r>
    </w:p>
    <w:p w:rsidR="000105AF" w:rsidRPr="003F7B94" w:rsidRDefault="000105AF" w:rsidP="003F7B94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4578CE" w:rsidRPr="003F7B94" w:rsidRDefault="009E6139" w:rsidP="003F7B9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F7B94">
        <w:rPr>
          <w:rFonts w:ascii="Arial" w:hAnsi="Arial" w:cs="Arial"/>
          <w:b/>
          <w:sz w:val="22"/>
          <w:szCs w:val="22"/>
        </w:rPr>
        <w:t>Inwentaryzacja powykonawcza</w:t>
      </w:r>
    </w:p>
    <w:p w:rsidR="00557549" w:rsidRPr="003F7B94" w:rsidRDefault="00557549" w:rsidP="0055754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F7B94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Cena:</w:t>
      </w:r>
    </w:p>
    <w:p w:rsidR="00557549" w:rsidRPr="003F7B94" w:rsidRDefault="00557549" w:rsidP="00557549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3F7B94">
        <w:rPr>
          <w:rFonts w:ascii="Arial" w:hAnsi="Arial" w:cs="Arial"/>
          <w:color w:val="000000" w:themeColor="text1"/>
          <w:sz w:val="22"/>
          <w:szCs w:val="22"/>
        </w:rPr>
        <w:t xml:space="preserve">netto: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</w:t>
      </w:r>
    </w:p>
    <w:p w:rsidR="00557549" w:rsidRPr="003F7B94" w:rsidRDefault="00557549" w:rsidP="0055754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>
        <w:rPr>
          <w:rStyle w:val="Brak"/>
          <w:rFonts w:ascii="Arial" w:hAnsi="Arial" w:cs="Arial"/>
          <w:color w:val="000000" w:themeColor="text1"/>
          <w:sz w:val="22"/>
          <w:szCs w:val="22"/>
        </w:rPr>
        <w:t>…………</w:t>
      </w:r>
      <w:proofErr w:type="gramStart"/>
      <w:r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:rsidR="00557549" w:rsidRPr="003F7B94" w:rsidRDefault="00557549" w:rsidP="00557549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3F7B94">
        <w:rPr>
          <w:rFonts w:ascii="Arial" w:hAnsi="Arial" w:cs="Arial"/>
          <w:color w:val="000000" w:themeColor="text1"/>
          <w:sz w:val="22"/>
          <w:szCs w:val="22"/>
        </w:rPr>
        <w:t xml:space="preserve">brutto: </w:t>
      </w:r>
      <w:r>
        <w:rPr>
          <w:rFonts w:ascii="Arial" w:hAnsi="Arial" w:cs="Arial"/>
          <w:color w:val="000000" w:themeColor="text1"/>
          <w:sz w:val="22"/>
          <w:szCs w:val="22"/>
        </w:rPr>
        <w:t>……………</w:t>
      </w:r>
    </w:p>
    <w:p w:rsidR="00557549" w:rsidRPr="003F7B94" w:rsidRDefault="00557549" w:rsidP="0055754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hAnsi="Arial" w:cs="Arial"/>
          <w:color w:val="000000" w:themeColor="text1"/>
          <w:sz w:val="22"/>
          <w:szCs w:val="22"/>
        </w:rPr>
      </w:pPr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>
        <w:rPr>
          <w:rStyle w:val="Brak"/>
          <w:rFonts w:ascii="Arial" w:hAnsi="Arial" w:cs="Arial"/>
          <w:color w:val="000000" w:themeColor="text1"/>
          <w:sz w:val="22"/>
          <w:szCs w:val="22"/>
        </w:rPr>
        <w:t>……………………</w:t>
      </w:r>
      <w:proofErr w:type="gramStart"/>
      <w:r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>)</w:t>
      </w:r>
    </w:p>
    <w:p w:rsidR="00991539" w:rsidRPr="003F7B94" w:rsidRDefault="00991539" w:rsidP="003F7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2E0A18" w:rsidRPr="003F7B94" w:rsidRDefault="002E0A18" w:rsidP="003F7B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5515BE" w:rsidRPr="003F7B94" w:rsidRDefault="005515BE" w:rsidP="003F7B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  <w:r w:rsidRPr="003F7B94">
        <w:rPr>
          <w:rStyle w:val="Brak"/>
          <w:rFonts w:ascii="Arial" w:hAnsi="Arial" w:cs="Arial"/>
          <w:color w:val="000000" w:themeColor="text1"/>
          <w:sz w:val="22"/>
          <w:szCs w:val="22"/>
        </w:rPr>
        <w:t>Termin związania ofertą: 90 dni. Bieg terminu związania ofertą rozpoczyna się wraz z upływem terminu składania ofert.</w:t>
      </w:r>
    </w:p>
    <w:p w:rsidR="005515BE" w:rsidRPr="003F7B94" w:rsidRDefault="005515BE" w:rsidP="003F7B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....................................................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         Oferent (podpis i pieczęć)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7549" w:rsidRDefault="00557549" w:rsidP="00557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……………….</w:t>
      </w:r>
    </w:p>
    <w:p w:rsidR="002E0A18" w:rsidRPr="00991539" w:rsidRDefault="002E0A18" w:rsidP="009E61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sz w:val="22"/>
          <w:szCs w:val="22"/>
        </w:rPr>
      </w:pPr>
    </w:p>
    <w:sectPr w:rsidR="002E0A18" w:rsidRPr="0099153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785" w:rsidRDefault="00967785">
      <w:r>
        <w:separator/>
      </w:r>
    </w:p>
  </w:endnote>
  <w:endnote w:type="continuationSeparator" w:id="0">
    <w:p w:rsidR="00967785" w:rsidRDefault="0096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jaVu Sans">
    <w:altName w:val="Verdana"/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3A7A39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785" w:rsidRDefault="00967785">
      <w:r>
        <w:separator/>
      </w:r>
    </w:p>
  </w:footnote>
  <w:footnote w:type="continuationSeparator" w:id="0">
    <w:p w:rsidR="00967785" w:rsidRDefault="00967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8405E3" w:rsidP="008405E3">
    <w:pPr>
      <w:pStyle w:val="Nagwek"/>
      <w:tabs>
        <w:tab w:val="clear" w:pos="9072"/>
        <w:tab w:val="right" w:pos="9046"/>
      </w:tabs>
      <w:jc w:val="center"/>
    </w:pPr>
    <w:r w:rsidRPr="007361EF">
      <w:rPr>
        <w:noProof/>
      </w:rPr>
      <w:drawing>
        <wp:inline distT="0" distB="0" distL="0" distR="0" wp14:anchorId="1F2C4B6F" wp14:editId="0156B373">
          <wp:extent cx="5756910" cy="605357"/>
          <wp:effectExtent l="0" t="0" r="0" b="4445"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763"/>
    <w:multiLevelType w:val="hybridMultilevel"/>
    <w:tmpl w:val="2DC650A0"/>
    <w:lvl w:ilvl="0" w:tplc="EA0EDF90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EF687A"/>
    <w:multiLevelType w:val="hybridMultilevel"/>
    <w:tmpl w:val="5D3AD660"/>
    <w:numStyleLink w:val="Zaimportowanystyl3"/>
  </w:abstractNum>
  <w:abstractNum w:abstractNumId="2" w15:restartNumberingAfterBreak="0">
    <w:nsid w:val="141F16EA"/>
    <w:multiLevelType w:val="hybridMultilevel"/>
    <w:tmpl w:val="F65482A2"/>
    <w:lvl w:ilvl="0" w:tplc="331659B4">
      <w:start w:val="1"/>
      <w:numFmt w:val="upperRoman"/>
      <w:lvlText w:val="%1."/>
      <w:lvlJc w:val="left"/>
      <w:pPr>
        <w:ind w:left="136" w:hanging="204"/>
      </w:pPr>
      <w:rPr>
        <w:rFonts w:ascii="Arial" w:eastAsia="Arial" w:hAnsi="Arial" w:cs="Arial" w:hint="default"/>
        <w:color w:val="004486"/>
        <w:spacing w:val="-2"/>
        <w:w w:val="90"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2" w:tplc="D482120A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46FED5FC">
      <w:numFmt w:val="bullet"/>
      <w:lvlText w:val="•"/>
      <w:lvlJc w:val="left"/>
      <w:pPr>
        <w:ind w:left="2753" w:hanging="360"/>
      </w:pPr>
      <w:rPr>
        <w:rFonts w:hint="default"/>
      </w:rPr>
    </w:lvl>
    <w:lvl w:ilvl="4" w:tplc="A03C9C0E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38882474">
      <w:numFmt w:val="bullet"/>
      <w:lvlText w:val="•"/>
      <w:lvlJc w:val="left"/>
      <w:pPr>
        <w:ind w:left="4806" w:hanging="360"/>
      </w:pPr>
      <w:rPr>
        <w:rFonts w:hint="default"/>
      </w:rPr>
    </w:lvl>
    <w:lvl w:ilvl="6" w:tplc="C1D6DC4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BE3A30D4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93CC5B92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3" w15:restartNumberingAfterBreak="0">
    <w:nsid w:val="1B2B674B"/>
    <w:multiLevelType w:val="hybridMultilevel"/>
    <w:tmpl w:val="9B9423C2"/>
    <w:lvl w:ilvl="0" w:tplc="EB5E1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A1296"/>
    <w:multiLevelType w:val="hybridMultilevel"/>
    <w:tmpl w:val="D190FB0A"/>
    <w:lvl w:ilvl="0" w:tplc="51B4EC02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8E5096"/>
    <w:multiLevelType w:val="hybridMultilevel"/>
    <w:tmpl w:val="7F4C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3A5"/>
    <w:multiLevelType w:val="hybridMultilevel"/>
    <w:tmpl w:val="F6D6F040"/>
    <w:styleLink w:val="Zaimportowanystyl4"/>
    <w:lvl w:ilvl="0" w:tplc="7E5C0552">
      <w:start w:val="1"/>
      <w:numFmt w:val="lowerLetter"/>
      <w:lvlText w:val="%1)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96018C">
      <w:start w:val="1"/>
      <w:numFmt w:val="lowerLetter"/>
      <w:lvlText w:val="%2.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32" w:hanging="1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A080C">
      <w:start w:val="1"/>
      <w:numFmt w:val="lowerRoman"/>
      <w:lvlText w:val="%3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433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81120">
      <w:start w:val="1"/>
      <w:numFmt w:val="decimal"/>
      <w:lvlText w:val="%4."/>
      <w:lvlJc w:val="left"/>
      <w:pPr>
        <w:tabs>
          <w:tab w:val="left" w:pos="993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119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E52EA">
      <w:start w:val="1"/>
      <w:numFmt w:val="lowerLetter"/>
      <w:lvlText w:val="%5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A271D8">
      <w:start w:val="1"/>
      <w:numFmt w:val="lowerRoman"/>
      <w:lvlText w:val="%6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9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8E7AA">
      <w:start w:val="1"/>
      <w:numFmt w:val="decimal"/>
      <w:lvlText w:val="%7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83638">
      <w:start w:val="1"/>
      <w:numFmt w:val="lowerLetter"/>
      <w:lvlText w:val="%8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CE716">
      <w:start w:val="1"/>
      <w:numFmt w:val="lowerRoman"/>
      <w:lvlText w:val="%9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75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4A36A2"/>
    <w:multiLevelType w:val="hybridMultilevel"/>
    <w:tmpl w:val="C36A714A"/>
    <w:lvl w:ilvl="0" w:tplc="EFAE6F86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8D5751"/>
    <w:multiLevelType w:val="hybridMultilevel"/>
    <w:tmpl w:val="B53C2CDA"/>
    <w:numStyleLink w:val="Zaimportowanystyl20"/>
  </w:abstractNum>
  <w:abstractNum w:abstractNumId="9" w15:restartNumberingAfterBreak="0">
    <w:nsid w:val="35E426DB"/>
    <w:multiLevelType w:val="hybridMultilevel"/>
    <w:tmpl w:val="BD3A12CC"/>
    <w:lvl w:ilvl="0" w:tplc="5D74985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9DF5644"/>
    <w:multiLevelType w:val="hybridMultilevel"/>
    <w:tmpl w:val="5D3AD660"/>
    <w:styleLink w:val="Zaimportowanystyl3"/>
    <w:lvl w:ilvl="0" w:tplc="DE1C878C">
      <w:start w:val="1"/>
      <w:numFmt w:val="lowerLetter"/>
      <w:lvlText w:val="%1)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88F32C">
      <w:start w:val="1"/>
      <w:numFmt w:val="lowerLetter"/>
      <w:lvlText w:val="%2.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5" w:hanging="1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633E2">
      <w:start w:val="1"/>
      <w:numFmt w:val="lowerRoman"/>
      <w:lvlText w:val="%3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367" w:hanging="9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24D48">
      <w:start w:val="1"/>
      <w:numFmt w:val="decimal"/>
      <w:lvlText w:val="%4."/>
      <w:lvlJc w:val="left"/>
      <w:pPr>
        <w:tabs>
          <w:tab w:val="left" w:pos="127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08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C3AD6">
      <w:start w:val="1"/>
      <w:numFmt w:val="lowerLetter"/>
      <w:lvlText w:val="%5."/>
      <w:lvlJc w:val="left"/>
      <w:pPr>
        <w:tabs>
          <w:tab w:val="left" w:pos="1276"/>
          <w:tab w:val="left" w:pos="3402"/>
          <w:tab w:val="left" w:pos="3545"/>
          <w:tab w:val="num" w:pos="415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0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60C30">
      <w:start w:val="1"/>
      <w:numFmt w:val="lowerRoman"/>
      <w:lvlText w:val="%6."/>
      <w:lvlJc w:val="left"/>
      <w:pPr>
        <w:tabs>
          <w:tab w:val="left" w:pos="1276"/>
          <w:tab w:val="left" w:pos="3402"/>
          <w:tab w:val="left" w:pos="3545"/>
          <w:tab w:val="left" w:pos="4254"/>
          <w:tab w:val="num" w:pos="487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2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07E16">
      <w:start w:val="1"/>
      <w:numFmt w:val="decimal"/>
      <w:lvlText w:val="%7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num" w:pos="5596"/>
          <w:tab w:val="left" w:pos="5672"/>
          <w:tab w:val="left" w:pos="6381"/>
          <w:tab w:val="left" w:pos="7090"/>
          <w:tab w:val="left" w:pos="7799"/>
          <w:tab w:val="left" w:pos="8508"/>
        </w:tabs>
        <w:ind w:left="524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C8DF7C">
      <w:start w:val="1"/>
      <w:numFmt w:val="lowerLetter"/>
      <w:lvlText w:val="%8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num" w:pos="6316"/>
          <w:tab w:val="left" w:pos="6381"/>
          <w:tab w:val="left" w:pos="7090"/>
          <w:tab w:val="left" w:pos="7799"/>
          <w:tab w:val="left" w:pos="8508"/>
        </w:tabs>
        <w:ind w:left="596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8E4A8">
      <w:start w:val="1"/>
      <w:numFmt w:val="lowerRoman"/>
      <w:lvlText w:val="%9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num" w:pos="7036"/>
          <w:tab w:val="left" w:pos="7090"/>
          <w:tab w:val="left" w:pos="7799"/>
          <w:tab w:val="left" w:pos="8508"/>
        </w:tabs>
        <w:ind w:left="668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C570AFE"/>
    <w:multiLevelType w:val="hybridMultilevel"/>
    <w:tmpl w:val="B53C2CDA"/>
    <w:styleLink w:val="Zaimportowanystyl20"/>
    <w:lvl w:ilvl="0" w:tplc="F3B2A8C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38EA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0459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2295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E41A4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8B3A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03A18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28E17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F0E5D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32261C"/>
    <w:multiLevelType w:val="hybridMultilevel"/>
    <w:tmpl w:val="5B4863C8"/>
    <w:lvl w:ilvl="0" w:tplc="5720C986">
      <w:numFmt w:val="bullet"/>
      <w:lvlText w:val="•"/>
      <w:lvlJc w:val="left"/>
      <w:pPr>
        <w:ind w:left="454" w:hanging="170"/>
      </w:pPr>
      <w:rPr>
        <w:rFonts w:ascii="DejaVu Sans" w:eastAsia="DejaVu Sans" w:hAnsi="DejaVu Sans" w:cs="DejaVu Sans" w:hint="default"/>
        <w:color w:val="58595B"/>
        <w:w w:val="84"/>
        <w:sz w:val="20"/>
        <w:szCs w:val="20"/>
      </w:rPr>
    </w:lvl>
    <w:lvl w:ilvl="1" w:tplc="8C701592">
      <w:numFmt w:val="bullet"/>
      <w:lvlText w:val="•"/>
      <w:lvlJc w:val="left"/>
      <w:pPr>
        <w:ind w:left="944" w:hanging="170"/>
      </w:pPr>
      <w:rPr>
        <w:rFonts w:hint="default"/>
      </w:rPr>
    </w:lvl>
    <w:lvl w:ilvl="2" w:tplc="C4A202E4">
      <w:numFmt w:val="bullet"/>
      <w:lvlText w:val="•"/>
      <w:lvlJc w:val="left"/>
      <w:pPr>
        <w:ind w:left="1388" w:hanging="170"/>
      </w:pPr>
      <w:rPr>
        <w:rFonts w:hint="default"/>
      </w:rPr>
    </w:lvl>
    <w:lvl w:ilvl="3" w:tplc="26AC1622">
      <w:numFmt w:val="bullet"/>
      <w:lvlText w:val="•"/>
      <w:lvlJc w:val="left"/>
      <w:pPr>
        <w:ind w:left="1832" w:hanging="170"/>
      </w:pPr>
      <w:rPr>
        <w:rFonts w:hint="default"/>
      </w:rPr>
    </w:lvl>
    <w:lvl w:ilvl="4" w:tplc="85684CF8">
      <w:numFmt w:val="bullet"/>
      <w:lvlText w:val="•"/>
      <w:lvlJc w:val="left"/>
      <w:pPr>
        <w:ind w:left="2277" w:hanging="170"/>
      </w:pPr>
      <w:rPr>
        <w:rFonts w:hint="default"/>
      </w:rPr>
    </w:lvl>
    <w:lvl w:ilvl="5" w:tplc="4FA4B038">
      <w:numFmt w:val="bullet"/>
      <w:lvlText w:val="•"/>
      <w:lvlJc w:val="left"/>
      <w:pPr>
        <w:ind w:left="2721" w:hanging="170"/>
      </w:pPr>
      <w:rPr>
        <w:rFonts w:hint="default"/>
      </w:rPr>
    </w:lvl>
    <w:lvl w:ilvl="6" w:tplc="D50A8D28">
      <w:numFmt w:val="bullet"/>
      <w:lvlText w:val="•"/>
      <w:lvlJc w:val="left"/>
      <w:pPr>
        <w:ind w:left="3165" w:hanging="170"/>
      </w:pPr>
      <w:rPr>
        <w:rFonts w:hint="default"/>
      </w:rPr>
    </w:lvl>
    <w:lvl w:ilvl="7" w:tplc="A8BE223A">
      <w:numFmt w:val="bullet"/>
      <w:lvlText w:val="•"/>
      <w:lvlJc w:val="left"/>
      <w:pPr>
        <w:ind w:left="3609" w:hanging="170"/>
      </w:pPr>
      <w:rPr>
        <w:rFonts w:hint="default"/>
      </w:rPr>
    </w:lvl>
    <w:lvl w:ilvl="8" w:tplc="76B6B93C">
      <w:numFmt w:val="bullet"/>
      <w:lvlText w:val="•"/>
      <w:lvlJc w:val="left"/>
      <w:pPr>
        <w:ind w:left="4054" w:hanging="170"/>
      </w:pPr>
      <w:rPr>
        <w:rFonts w:hint="default"/>
      </w:rPr>
    </w:lvl>
  </w:abstractNum>
  <w:abstractNum w:abstractNumId="13" w15:restartNumberingAfterBreak="0">
    <w:nsid w:val="43CB03D5"/>
    <w:multiLevelType w:val="hybridMultilevel"/>
    <w:tmpl w:val="FC3C512C"/>
    <w:numStyleLink w:val="Zaimportowanystyl2"/>
  </w:abstractNum>
  <w:abstractNum w:abstractNumId="14" w15:restartNumberingAfterBreak="0">
    <w:nsid w:val="4BCF10BE"/>
    <w:multiLevelType w:val="hybridMultilevel"/>
    <w:tmpl w:val="18F86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5D13EE"/>
    <w:multiLevelType w:val="hybridMultilevel"/>
    <w:tmpl w:val="F6D6F040"/>
    <w:numStyleLink w:val="Zaimportowanystyl4"/>
  </w:abstractNum>
  <w:abstractNum w:abstractNumId="16" w15:restartNumberingAfterBreak="0">
    <w:nsid w:val="500A4E0F"/>
    <w:multiLevelType w:val="hybridMultilevel"/>
    <w:tmpl w:val="4C20B48A"/>
    <w:lvl w:ilvl="0" w:tplc="208E3FCE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5B38E5"/>
    <w:multiLevelType w:val="hybridMultilevel"/>
    <w:tmpl w:val="2818A2B0"/>
    <w:lvl w:ilvl="0" w:tplc="BCBC17A6">
      <w:start w:val="1"/>
      <w:numFmt w:val="upperRoman"/>
      <w:lvlText w:val="%1."/>
      <w:lvlJc w:val="left"/>
      <w:pPr>
        <w:ind w:left="871" w:hanging="720"/>
      </w:pPr>
      <w:rPr>
        <w:rFonts w:hint="default"/>
        <w:b/>
        <w:w w:val="95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8" w15:restartNumberingAfterBreak="0">
    <w:nsid w:val="5F1D16B3"/>
    <w:multiLevelType w:val="hybridMultilevel"/>
    <w:tmpl w:val="FC3C512C"/>
    <w:styleLink w:val="Zaimportowanystyl2"/>
    <w:lvl w:ilvl="0" w:tplc="7A4296F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619B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42CDC">
      <w:start w:val="1"/>
      <w:numFmt w:val="lowerRoman"/>
      <w:lvlText w:val="%3."/>
      <w:lvlJc w:val="left"/>
      <w:pPr>
        <w:tabs>
          <w:tab w:val="left" w:pos="284"/>
        </w:tabs>
        <w:ind w:left="1440" w:hanging="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A8F42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88BF18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1A4E3A">
      <w:start w:val="1"/>
      <w:numFmt w:val="lowerRoman"/>
      <w:lvlText w:val="%6."/>
      <w:lvlJc w:val="left"/>
      <w:pPr>
        <w:tabs>
          <w:tab w:val="left" w:pos="284"/>
        </w:tabs>
        <w:ind w:left="3600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8E59E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D2994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60A712">
      <w:start w:val="1"/>
      <w:numFmt w:val="lowerRoman"/>
      <w:lvlText w:val="%9."/>
      <w:lvlJc w:val="left"/>
      <w:pPr>
        <w:tabs>
          <w:tab w:val="left" w:pos="284"/>
        </w:tabs>
        <w:ind w:left="5760" w:hanging="5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21641A1"/>
    <w:multiLevelType w:val="multilevel"/>
    <w:tmpl w:val="248A3650"/>
    <w:styleLink w:val="Zaimportowanystyl1"/>
    <w:lvl w:ilvl="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3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69E6290"/>
    <w:multiLevelType w:val="multilevel"/>
    <w:tmpl w:val="40FEBE5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997BED"/>
    <w:multiLevelType w:val="hybridMultilevel"/>
    <w:tmpl w:val="1D8AA036"/>
    <w:lvl w:ilvl="0" w:tplc="EE48C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65E4A"/>
    <w:multiLevelType w:val="multilevel"/>
    <w:tmpl w:val="248A3650"/>
    <w:numStyleLink w:val="Zaimportowanystyl1"/>
  </w:abstractNum>
  <w:abstractNum w:abstractNumId="23" w15:restartNumberingAfterBreak="0">
    <w:nsid w:val="7E392AF9"/>
    <w:multiLevelType w:val="hybridMultilevel"/>
    <w:tmpl w:val="36C6A50C"/>
    <w:lvl w:ilvl="0" w:tplc="59AEBA44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22"/>
  </w:num>
  <w:num w:numId="5">
    <w:abstractNumId w:val="11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15"/>
  </w:num>
  <w:num w:numId="11">
    <w:abstractNumId w:val="15"/>
    <w:lvlOverride w:ilvl="0">
      <w:lvl w:ilvl="0" w:tplc="599ADEEE">
        <w:start w:val="1"/>
        <w:numFmt w:val="lowerLetter"/>
        <w:lvlText w:val="%1)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58C674">
        <w:start w:val="1"/>
        <w:numFmt w:val="lowerLetter"/>
        <w:lvlText w:val="%2.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32" w:hanging="18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CA0CC0">
        <w:start w:val="1"/>
        <w:numFmt w:val="lowerRoman"/>
        <w:lvlText w:val="%3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3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8AFA44">
        <w:start w:val="1"/>
        <w:numFmt w:val="decimal"/>
        <w:lvlText w:val="%4."/>
        <w:lvlJc w:val="left"/>
        <w:pPr>
          <w:tabs>
            <w:tab w:val="left" w:pos="993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19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EC4C6C">
        <w:start w:val="1"/>
        <w:numFmt w:val="lowerLetter"/>
        <w:lvlText w:val="%5."/>
        <w:lvlJc w:val="left"/>
        <w:pPr>
          <w:tabs>
            <w:tab w:val="left" w:pos="993"/>
            <w:tab w:val="left" w:pos="3119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28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46655E">
        <w:start w:val="1"/>
        <w:numFmt w:val="lowerRoman"/>
        <w:lvlText w:val="%6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59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BE5EC8">
        <w:start w:val="1"/>
        <w:numFmt w:val="decimal"/>
        <w:lvlText w:val="%7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B47932">
        <w:start w:val="1"/>
        <w:numFmt w:val="lowerLetter"/>
        <w:lvlText w:val="%8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BC0704">
        <w:start w:val="1"/>
        <w:numFmt w:val="lowerRoman"/>
        <w:lvlText w:val="%9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0"/>
  </w:num>
  <w:num w:numId="13">
    <w:abstractNumId w:val="9"/>
  </w:num>
  <w:num w:numId="14">
    <w:abstractNumId w:val="12"/>
  </w:num>
  <w:num w:numId="15">
    <w:abstractNumId w:val="17"/>
  </w:num>
  <w:num w:numId="16">
    <w:abstractNumId w:val="5"/>
  </w:num>
  <w:num w:numId="17">
    <w:abstractNumId w:val="2"/>
  </w:num>
  <w:num w:numId="18">
    <w:abstractNumId w:val="14"/>
  </w:num>
  <w:num w:numId="19">
    <w:abstractNumId w:val="0"/>
  </w:num>
  <w:num w:numId="20">
    <w:abstractNumId w:val="4"/>
  </w:num>
  <w:num w:numId="21">
    <w:abstractNumId w:val="16"/>
  </w:num>
  <w:num w:numId="22">
    <w:abstractNumId w:val="7"/>
  </w:num>
  <w:num w:numId="23">
    <w:abstractNumId w:val="23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18"/>
    <w:rsid w:val="00000343"/>
    <w:rsid w:val="0000473A"/>
    <w:rsid w:val="000105AF"/>
    <w:rsid w:val="00042CEE"/>
    <w:rsid w:val="0004537B"/>
    <w:rsid w:val="00052918"/>
    <w:rsid w:val="0006086F"/>
    <w:rsid w:val="000B40F9"/>
    <w:rsid w:val="000D11A8"/>
    <w:rsid w:val="000E4D87"/>
    <w:rsid w:val="00134B5B"/>
    <w:rsid w:val="00135E32"/>
    <w:rsid w:val="001612B4"/>
    <w:rsid w:val="001B0F46"/>
    <w:rsid w:val="001B136B"/>
    <w:rsid w:val="001C3D0F"/>
    <w:rsid w:val="002200AF"/>
    <w:rsid w:val="002329D6"/>
    <w:rsid w:val="00235FBB"/>
    <w:rsid w:val="00244F24"/>
    <w:rsid w:val="00257FB7"/>
    <w:rsid w:val="002B3EAF"/>
    <w:rsid w:val="002D00E6"/>
    <w:rsid w:val="002D34E3"/>
    <w:rsid w:val="002E0A18"/>
    <w:rsid w:val="00383F3C"/>
    <w:rsid w:val="00396C61"/>
    <w:rsid w:val="003A27B4"/>
    <w:rsid w:val="003A68F5"/>
    <w:rsid w:val="003A7A39"/>
    <w:rsid w:val="003F6682"/>
    <w:rsid w:val="003F7B94"/>
    <w:rsid w:val="00400F80"/>
    <w:rsid w:val="004578CE"/>
    <w:rsid w:val="00464A8A"/>
    <w:rsid w:val="00466D8C"/>
    <w:rsid w:val="004A35D6"/>
    <w:rsid w:val="00532709"/>
    <w:rsid w:val="005346CA"/>
    <w:rsid w:val="00535EA5"/>
    <w:rsid w:val="005515BE"/>
    <w:rsid w:val="00557549"/>
    <w:rsid w:val="005944F4"/>
    <w:rsid w:val="005A26D2"/>
    <w:rsid w:val="005B3CEC"/>
    <w:rsid w:val="005C124B"/>
    <w:rsid w:val="005C23DD"/>
    <w:rsid w:val="0060040A"/>
    <w:rsid w:val="00601851"/>
    <w:rsid w:val="00606EA3"/>
    <w:rsid w:val="0061666D"/>
    <w:rsid w:val="00652AA7"/>
    <w:rsid w:val="00674366"/>
    <w:rsid w:val="006A19C8"/>
    <w:rsid w:val="006B5FF9"/>
    <w:rsid w:val="00721E55"/>
    <w:rsid w:val="007471EF"/>
    <w:rsid w:val="00775891"/>
    <w:rsid w:val="007C6479"/>
    <w:rsid w:val="00802864"/>
    <w:rsid w:val="008405E3"/>
    <w:rsid w:val="00843E17"/>
    <w:rsid w:val="00861B46"/>
    <w:rsid w:val="00891ECC"/>
    <w:rsid w:val="00892DD7"/>
    <w:rsid w:val="008B3290"/>
    <w:rsid w:val="008C5806"/>
    <w:rsid w:val="008D011F"/>
    <w:rsid w:val="008D3040"/>
    <w:rsid w:val="008D439A"/>
    <w:rsid w:val="008E5D99"/>
    <w:rsid w:val="008F02D2"/>
    <w:rsid w:val="00925905"/>
    <w:rsid w:val="009318E8"/>
    <w:rsid w:val="00932F2A"/>
    <w:rsid w:val="00941EC9"/>
    <w:rsid w:val="00967785"/>
    <w:rsid w:val="009707E8"/>
    <w:rsid w:val="009776BD"/>
    <w:rsid w:val="00991539"/>
    <w:rsid w:val="00996A9C"/>
    <w:rsid w:val="009A1C9B"/>
    <w:rsid w:val="009A3E77"/>
    <w:rsid w:val="009A6AB0"/>
    <w:rsid w:val="009C577A"/>
    <w:rsid w:val="009E6139"/>
    <w:rsid w:val="00A07A37"/>
    <w:rsid w:val="00A23A01"/>
    <w:rsid w:val="00A3148B"/>
    <w:rsid w:val="00A407C0"/>
    <w:rsid w:val="00A42477"/>
    <w:rsid w:val="00A76A28"/>
    <w:rsid w:val="00A9742B"/>
    <w:rsid w:val="00AB4B07"/>
    <w:rsid w:val="00AC7EAB"/>
    <w:rsid w:val="00AE2A36"/>
    <w:rsid w:val="00AE6547"/>
    <w:rsid w:val="00B72B67"/>
    <w:rsid w:val="00BC1FDE"/>
    <w:rsid w:val="00BD5D15"/>
    <w:rsid w:val="00C1230B"/>
    <w:rsid w:val="00C202AB"/>
    <w:rsid w:val="00C651F7"/>
    <w:rsid w:val="00C67C98"/>
    <w:rsid w:val="00CA080D"/>
    <w:rsid w:val="00D00B4F"/>
    <w:rsid w:val="00D06472"/>
    <w:rsid w:val="00D16C9F"/>
    <w:rsid w:val="00D82401"/>
    <w:rsid w:val="00DC6B91"/>
    <w:rsid w:val="00DD0680"/>
    <w:rsid w:val="00DD124F"/>
    <w:rsid w:val="00DD3133"/>
    <w:rsid w:val="00E211FD"/>
    <w:rsid w:val="00E24583"/>
    <w:rsid w:val="00E263FB"/>
    <w:rsid w:val="00E26B5D"/>
    <w:rsid w:val="00E40116"/>
    <w:rsid w:val="00E44C95"/>
    <w:rsid w:val="00E56A15"/>
    <w:rsid w:val="00E9655F"/>
    <w:rsid w:val="00EA76B7"/>
    <w:rsid w:val="00EB5CC6"/>
    <w:rsid w:val="00ED7095"/>
    <w:rsid w:val="00EE7CD3"/>
    <w:rsid w:val="00F244CF"/>
    <w:rsid w:val="00F32A44"/>
    <w:rsid w:val="00F4702D"/>
    <w:rsid w:val="00F8389C"/>
    <w:rsid w:val="00F850C8"/>
    <w:rsid w:val="00FC6CAA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858D2"/>
  <w15:docId w15:val="{86761D3F-499F-E34D-875A-998E4849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4366"/>
    <w:rPr>
      <w:rFonts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pPr>
      <w:outlineLvl w:val="3"/>
    </w:pPr>
    <w:rPr>
      <w:rFonts w:cs="Arial Unicode MS"/>
      <w:color w:val="000000"/>
      <w:u w:color="000000"/>
    </w:rPr>
  </w:style>
  <w:style w:type="paragraph" w:styleId="Nagwek7">
    <w:name w:val="heading 7"/>
    <w:pPr>
      <w:outlineLvl w:val="6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"/>
    <w:rPr>
      <w:color w:val="000000"/>
      <w:sz w:val="20"/>
      <w:szCs w:val="20"/>
      <w:u w:color="000000"/>
    </w:rPr>
  </w:style>
  <w:style w:type="character" w:customStyle="1" w:styleId="Hyperlink2">
    <w:name w:val="Hyperlink.2"/>
    <w:basedOn w:val="Brak"/>
    <w:rPr>
      <w:color w:val="0000FF"/>
      <w:sz w:val="20"/>
      <w:szCs w:val="20"/>
      <w:u w:val="single" w:color="0000FF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Hyperlink3">
    <w:name w:val="Hyperlink.3"/>
    <w:basedOn w:val="Hipercze"/>
    <w:rPr>
      <w:color w:val="0000FF"/>
      <w:u w:val="single" w:color="0000FF"/>
    </w:rPr>
  </w:style>
  <w:style w:type="numbering" w:customStyle="1" w:styleId="Zaimportowanystyl1">
    <w:name w:val="Zaimportowany styl 1"/>
    <w:pPr>
      <w:numPr>
        <w:numId w:val="3"/>
      </w:numPr>
    </w:p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link w:val="AkapitzlistZnak"/>
    <w:uiPriority w:val="1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0">
    <w:name w:val="Zaimportowany styl 2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2B4"/>
    <w:rPr>
      <w:rFonts w:cs="Times New Roman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2B4"/>
    <w:rPr>
      <w:color w:val="000000"/>
      <w:sz w:val="26"/>
      <w:szCs w:val="26"/>
      <w:u w:color="000000"/>
    </w:rPr>
  </w:style>
  <w:style w:type="character" w:customStyle="1" w:styleId="apple-converted-space">
    <w:name w:val="apple-converted-space"/>
    <w:basedOn w:val="Domylnaczcionkaakapitu"/>
    <w:rsid w:val="00E40116"/>
  </w:style>
  <w:style w:type="character" w:styleId="Nierozpoznanawzmianka">
    <w:name w:val="Unresolved Mention"/>
    <w:basedOn w:val="Domylnaczcionkaakapitu"/>
    <w:uiPriority w:val="99"/>
    <w:semiHidden/>
    <w:unhideWhenUsed/>
    <w:rsid w:val="00932F2A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32F2A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35FBB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C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C6479"/>
    <w:rPr>
      <w:rFonts w:ascii="Courier New" w:eastAsia="Times New Roman" w:hAnsi="Courier New" w:cs="Courier New"/>
      <w:bdr w:val="none" w:sz="0" w:space="0" w:color="auto"/>
    </w:rPr>
  </w:style>
  <w:style w:type="character" w:customStyle="1" w:styleId="AkapitzlistZnak">
    <w:name w:val="Akapit z listą Znak"/>
    <w:link w:val="Akapitzlist"/>
    <w:uiPriority w:val="34"/>
    <w:locked/>
    <w:rsid w:val="00AE2A3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rsid w:val="00A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AE2A36"/>
    <w:rPr>
      <w:rFonts w:eastAsia="Times New Roman"/>
      <w:sz w:val="24"/>
      <w:szCs w:val="24"/>
      <w:bdr w:val="none" w:sz="0" w:space="0" w:color="auto"/>
    </w:rPr>
  </w:style>
  <w:style w:type="character" w:customStyle="1" w:styleId="StopkaZnak">
    <w:name w:val="Stopka Znak"/>
    <w:link w:val="Stopka"/>
    <w:uiPriority w:val="99"/>
    <w:rsid w:val="002D00E6"/>
    <w:rPr>
      <w:rFonts w:cs="Arial Unicode MS"/>
      <w:color w:val="000000"/>
      <w:sz w:val="24"/>
      <w:szCs w:val="24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CE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go">
    <w:name w:val="go"/>
    <w:basedOn w:val="Domylnaczcionkaakapitu"/>
    <w:rsid w:val="0004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Marzena Mikołajczak</cp:lastModifiedBy>
  <cp:revision>2</cp:revision>
  <cp:lastPrinted>2022-03-17T16:21:00Z</cp:lastPrinted>
  <dcterms:created xsi:type="dcterms:W3CDTF">2022-04-11T14:35:00Z</dcterms:created>
  <dcterms:modified xsi:type="dcterms:W3CDTF">2022-04-11T14:35:00Z</dcterms:modified>
</cp:coreProperties>
</file>