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A18" w:rsidRDefault="002E0A18">
      <w:pPr>
        <w:pStyle w:val="Default"/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2E0A18" w:rsidRDefault="003A7A39">
      <w:pPr>
        <w:pStyle w:val="Default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 xml:space="preserve">ZAŁĄCZNIK NR 1 DO ZAPYTANIA OFERTOWEGO 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8"/>
          <w:szCs w:val="28"/>
        </w:rPr>
      </w:pPr>
      <w:r>
        <w:rPr>
          <w:rStyle w:val="Brak"/>
          <w:rFonts w:ascii="Arial" w:hAnsi="Arial"/>
          <w:b/>
          <w:bCs/>
          <w:sz w:val="28"/>
          <w:szCs w:val="28"/>
        </w:rPr>
        <w:t>FORMULARZ OFERTOWY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Pr="009776BD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1B0F46" w:rsidRPr="00A76A28" w:rsidRDefault="003A7A39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</w:t>
      </w:r>
      <w:r w:rsidR="001B0F46"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:</w:t>
      </w:r>
    </w:p>
    <w:p w:rsidR="00ED7095" w:rsidRPr="00B82709" w:rsidRDefault="00ED7095" w:rsidP="00ED709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usługi obejmującej usunięcie drzew  i krzewów na działkach </w:t>
      </w:r>
      <w:r w:rsidRPr="00B82709">
        <w:rPr>
          <w:rFonts w:ascii="Arial" w:hAnsi="Arial" w:cs="Arial"/>
          <w:b/>
          <w:sz w:val="20"/>
          <w:szCs w:val="20"/>
        </w:rPr>
        <w:t>nr 266 i 268, obręb Osława Dąbrowa, jednostka ewidencyjna Studzienice</w:t>
      </w:r>
      <w:r>
        <w:rPr>
          <w:rFonts w:ascii="Arial" w:hAnsi="Arial" w:cs="Arial"/>
          <w:b/>
          <w:sz w:val="20"/>
          <w:szCs w:val="20"/>
        </w:rPr>
        <w:t xml:space="preserve"> zgodnie z decyzją Wójta Gminy Studzienice sygn.: RI.6131.61.2021.DK z  05.11.2021r.</w:t>
      </w:r>
    </w:p>
    <w:p w:rsidR="002E0A18" w:rsidRPr="008405E3" w:rsidRDefault="003A7A39" w:rsidP="00A3148B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Oferent:</w:t>
      </w:r>
    </w:p>
    <w:p w:rsidR="00042CEE" w:rsidRPr="00CC242F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042CEE" w:rsidRPr="00CC242F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CC242F">
        <w:rPr>
          <w:rStyle w:val="Brak"/>
          <w:rFonts w:ascii="Arial" w:hAnsi="Arial"/>
          <w:b/>
          <w:bCs/>
          <w:sz w:val="22"/>
          <w:szCs w:val="22"/>
        </w:rPr>
        <w:t>1.  Nazwa i adres Oferenta:</w:t>
      </w:r>
    </w:p>
    <w:p w:rsidR="00042CEE" w:rsidRPr="00CC242F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CC242F">
        <w:rPr>
          <w:rStyle w:val="Brak"/>
          <w:rFonts w:ascii="Arial" w:hAnsi="Arial"/>
          <w:b/>
          <w:bCs/>
          <w:sz w:val="22"/>
          <w:szCs w:val="22"/>
        </w:rPr>
        <w:t xml:space="preserve">   </w:t>
      </w:r>
    </w:p>
    <w:p w:rsidR="00042CEE" w:rsidRPr="00CC242F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042CEE" w:rsidRPr="00CC242F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042CEE" w:rsidRDefault="00042CEE" w:rsidP="00042C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Cs/>
          <w:color w:val="1A1A1A"/>
          <w:sz w:val="22"/>
          <w:szCs w:val="22"/>
          <w:bdr w:val="none" w:sz="0" w:space="0" w:color="auto"/>
        </w:rPr>
      </w:pPr>
      <w:r w:rsidRPr="00CC242F">
        <w:rPr>
          <w:rStyle w:val="Brak"/>
          <w:rFonts w:ascii="Arial" w:hAnsi="Arial"/>
          <w:b/>
          <w:bCs/>
          <w:sz w:val="22"/>
          <w:szCs w:val="22"/>
        </w:rPr>
        <w:t>2</w:t>
      </w:r>
      <w:r w:rsidRPr="00CC242F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. Osoba do kontaktu:</w:t>
      </w:r>
      <w:r w:rsidRPr="00CC242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4B169A" w:rsidRDefault="004B169A" w:rsidP="00042C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rFonts w:ascii="Arial" w:eastAsia="Times New Roman" w:hAnsi="Arial" w:cs="Arial"/>
          <w:color w:val="1A1A1A"/>
          <w:sz w:val="22"/>
          <w:szCs w:val="22"/>
          <w:bdr w:val="none" w:sz="0" w:space="0" w:color="auto"/>
        </w:rPr>
      </w:pPr>
    </w:p>
    <w:p w:rsidR="004B169A" w:rsidRDefault="004B169A" w:rsidP="00042C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rFonts w:ascii="Arial" w:eastAsia="Times New Roman" w:hAnsi="Arial" w:cs="Arial"/>
          <w:color w:val="1A1A1A"/>
          <w:sz w:val="22"/>
          <w:szCs w:val="22"/>
          <w:bdr w:val="none" w:sz="0" w:space="0" w:color="auto"/>
        </w:rPr>
      </w:pPr>
    </w:p>
    <w:p w:rsidR="004B169A" w:rsidRPr="007B6088" w:rsidRDefault="004B169A" w:rsidP="00042C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rFonts w:ascii="Arial" w:eastAsia="Times New Roman" w:hAnsi="Arial" w:cs="Arial"/>
          <w:color w:val="1A1A1A"/>
          <w:sz w:val="22"/>
          <w:szCs w:val="22"/>
          <w:bdr w:val="none" w:sz="0" w:space="0" w:color="auto"/>
        </w:rPr>
      </w:pPr>
    </w:p>
    <w:p w:rsidR="00042CEE" w:rsidRPr="00CC242F" w:rsidRDefault="00042CEE" w:rsidP="00042CEE">
      <w:pPr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</w:rPr>
      </w:pPr>
      <w:r w:rsidRPr="00CC242F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>3. Numer telefonu</w:t>
      </w:r>
      <w:r w:rsidRPr="00CC242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451EB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shd w:val="clear" w:color="auto" w:fill="FFFFFF"/>
        </w:rPr>
        <w:t>………………</w:t>
      </w:r>
    </w:p>
    <w:p w:rsidR="00042CEE" w:rsidRPr="004B169A" w:rsidRDefault="00042CEE" w:rsidP="00042C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C451EB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4. Numer </w:t>
      </w:r>
      <w:proofErr w:type="gramStart"/>
      <w:r w:rsidRPr="00C451EB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faksu:  </w:t>
      </w:r>
      <w:r w:rsidR="004B169A" w:rsidRPr="004B169A">
        <w:rPr>
          <w:rStyle w:val="Brak"/>
          <w:rFonts w:ascii="Arial" w:hAnsi="Arial" w:cs="Arial"/>
          <w:bCs/>
          <w:color w:val="000000" w:themeColor="text1"/>
          <w:sz w:val="22"/>
          <w:szCs w:val="22"/>
        </w:rPr>
        <w:t>…</w:t>
      </w:r>
      <w:proofErr w:type="gramEnd"/>
      <w:r w:rsidR="004B169A" w:rsidRPr="004B169A">
        <w:rPr>
          <w:rStyle w:val="Brak"/>
          <w:rFonts w:ascii="Arial" w:hAnsi="Arial" w:cs="Arial"/>
          <w:bCs/>
          <w:color w:val="000000" w:themeColor="text1"/>
          <w:sz w:val="22"/>
          <w:szCs w:val="22"/>
        </w:rPr>
        <w:t>……………</w:t>
      </w:r>
    </w:p>
    <w:p w:rsidR="00042CEE" w:rsidRPr="00C451EB" w:rsidRDefault="00042CEE" w:rsidP="00042CEE">
      <w:pPr>
        <w:pStyle w:val="Nagwek3"/>
        <w:spacing w:line="300" w:lineRule="atLeast"/>
        <w:rPr>
          <w:rFonts w:ascii="Arial" w:hAnsi="Arial" w:cs="Arial"/>
          <w:color w:val="000000" w:themeColor="text1"/>
          <w:spacing w:val="5"/>
          <w:sz w:val="22"/>
          <w:szCs w:val="22"/>
        </w:rPr>
      </w:pPr>
      <w:r w:rsidRPr="00C451EB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5.  Adres e-mail: </w:t>
      </w:r>
      <w:r w:rsidR="00C451EB">
        <w:rPr>
          <w:rStyle w:val="go"/>
          <w:rFonts w:ascii="Arial" w:hAnsi="Arial" w:cs="Arial"/>
          <w:color w:val="000000" w:themeColor="text1"/>
          <w:spacing w:val="5"/>
          <w:sz w:val="22"/>
          <w:szCs w:val="22"/>
        </w:rPr>
        <w:t>…………………</w:t>
      </w:r>
    </w:p>
    <w:p w:rsidR="002E0A18" w:rsidRPr="00C451EB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Pr="00C451EB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Pr="00C451EB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Pr="00C451EB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................................................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 xml:space="preserve">             Oferent (podpis, pieczęć)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</w:t>
      </w:r>
      <w:r w:rsidR="003A7A39">
        <w:rPr>
          <w:rStyle w:val="Brak"/>
          <w:rFonts w:ascii="Arial" w:hAnsi="Arial"/>
          <w:sz w:val="22"/>
          <w:szCs w:val="22"/>
        </w:rPr>
        <w:t xml:space="preserve">: </w:t>
      </w:r>
      <w:r w:rsidR="004B169A">
        <w:rPr>
          <w:rStyle w:val="Brak"/>
          <w:rFonts w:ascii="Arial" w:hAnsi="Arial"/>
          <w:sz w:val="22"/>
          <w:szCs w:val="22"/>
        </w:rPr>
        <w:t>……………….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60040A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DOSTAWĘ:</w:t>
      </w:r>
    </w:p>
    <w:p w:rsidR="0060040A" w:rsidRPr="00A76A28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ED7095" w:rsidRPr="00B82709" w:rsidRDefault="00ED7095" w:rsidP="00ED709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usługi obejmującej usunięcie drzew  i krzewów na działkach </w:t>
      </w:r>
      <w:r w:rsidRPr="00B82709">
        <w:rPr>
          <w:rFonts w:ascii="Arial" w:hAnsi="Arial" w:cs="Arial"/>
          <w:b/>
          <w:sz w:val="20"/>
          <w:szCs w:val="20"/>
        </w:rPr>
        <w:t>nr 266 i 268, obręb Osława Dąbrowa, jednostka ewidencyjna Studzienice</w:t>
      </w:r>
      <w:r>
        <w:rPr>
          <w:rFonts w:ascii="Arial" w:hAnsi="Arial" w:cs="Arial"/>
          <w:b/>
          <w:sz w:val="20"/>
          <w:szCs w:val="20"/>
        </w:rPr>
        <w:t xml:space="preserve"> zgodnie z decyzją Wójta Gminy Studzienice sygn.: RI.6131.61.2021.DK z  05.11.2021r.</w:t>
      </w:r>
    </w:p>
    <w:p w:rsidR="008405E3" w:rsidRPr="008405E3" w:rsidRDefault="008405E3" w:rsidP="008405E3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A3148B" w:rsidRPr="00A76A28" w:rsidRDefault="00A3148B" w:rsidP="00A3148B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B3EAF" w:rsidRPr="00A76A28" w:rsidRDefault="002B3EAF" w:rsidP="002D00E6">
      <w:pPr>
        <w:pStyle w:val="Stopka"/>
        <w:tabs>
          <w:tab w:val="clear" w:pos="4536"/>
          <w:tab w:val="center" w:pos="4819"/>
        </w:tabs>
        <w:ind w:left="2410" w:hanging="2410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 w:rsidP="009776BD">
      <w:pPr>
        <w:pStyle w:val="Default"/>
        <w:jc w:val="both"/>
        <w:rPr>
          <w:rStyle w:val="Brak"/>
          <w:rFonts w:eastAsia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pStyle w:val="Nagwek7"/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Oświadczenia wykonawcy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3A7A39" w:rsidP="008405E3">
      <w:pPr>
        <w:pStyle w:val="NormalnyWeb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Wyrażamy chęć uczestnictwa w procedurze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zapytania ofertowego</w:t>
      </w:r>
      <w:r w:rsidRPr="00A76A28">
        <w:rPr>
          <w:rFonts w:ascii="Arial" w:hAnsi="Arial"/>
          <w:color w:val="000000" w:themeColor="text1"/>
          <w:sz w:val="20"/>
          <w:szCs w:val="20"/>
        </w:rPr>
        <w:t>, prowadzonego zgodnie z zasad</w:t>
      </w:r>
      <w:r w:rsidR="008405E3">
        <w:rPr>
          <w:rFonts w:ascii="Arial" w:hAnsi="Arial"/>
          <w:color w:val="000000" w:themeColor="text1"/>
          <w:sz w:val="20"/>
          <w:szCs w:val="20"/>
        </w:rPr>
        <w:t>ami</w:t>
      </w:r>
      <w:r w:rsidRPr="00A76A28">
        <w:rPr>
          <w:rFonts w:ascii="Arial" w:hAnsi="Arial"/>
          <w:color w:val="000000" w:themeColor="text1"/>
          <w:sz w:val="20"/>
          <w:szCs w:val="20"/>
        </w:rPr>
        <w:t xml:space="preserve"> określon</w:t>
      </w:r>
      <w:r w:rsidR="008405E3">
        <w:rPr>
          <w:rFonts w:ascii="Arial" w:hAnsi="Arial"/>
          <w:color w:val="000000" w:themeColor="text1"/>
          <w:sz w:val="20"/>
          <w:szCs w:val="20"/>
        </w:rPr>
        <w:t>ymi</w:t>
      </w:r>
      <w:r w:rsidRPr="00A76A28">
        <w:rPr>
          <w:rFonts w:ascii="Arial" w:hAnsi="Arial"/>
          <w:color w:val="000000" w:themeColor="text1"/>
          <w:sz w:val="20"/>
          <w:szCs w:val="20"/>
        </w:rPr>
        <w:t xml:space="preserve"> dla zadań, które są współfinansowane ze środków </w:t>
      </w:r>
      <w:r w:rsidR="008405E3" w:rsidRPr="00C6216B">
        <w:rPr>
          <w:rFonts w:ascii="Arial" w:hAnsi="Arial" w:cs="Arial"/>
          <w:sz w:val="20"/>
          <w:szCs w:val="20"/>
        </w:rPr>
        <w:t xml:space="preserve">Europejskiego Funduszu Rozwoju Regionalnego </w:t>
      </w:r>
      <w:r w:rsidR="008405E3">
        <w:rPr>
          <w:rFonts w:ascii="Arial" w:hAnsi="Arial" w:cs="Arial"/>
          <w:sz w:val="20"/>
          <w:szCs w:val="20"/>
        </w:rPr>
        <w:t xml:space="preserve">w ramach </w:t>
      </w:r>
      <w:r w:rsidR="008405E3" w:rsidRPr="00C6216B">
        <w:rPr>
          <w:rFonts w:ascii="Arial" w:hAnsi="Arial" w:cs="Arial"/>
          <w:sz w:val="20"/>
          <w:szCs w:val="20"/>
        </w:rPr>
        <w:t>Regionaln</w:t>
      </w:r>
      <w:r w:rsidR="008405E3">
        <w:rPr>
          <w:rFonts w:ascii="Arial" w:hAnsi="Arial" w:cs="Arial"/>
          <w:sz w:val="20"/>
          <w:szCs w:val="20"/>
        </w:rPr>
        <w:t>ego</w:t>
      </w:r>
      <w:r w:rsidR="008405E3" w:rsidRPr="00C6216B">
        <w:rPr>
          <w:rFonts w:ascii="Arial" w:hAnsi="Arial" w:cs="Arial"/>
          <w:sz w:val="20"/>
          <w:szCs w:val="20"/>
        </w:rPr>
        <w:t xml:space="preserve"> Program</w:t>
      </w:r>
      <w:r w:rsidR="008405E3">
        <w:rPr>
          <w:rFonts w:ascii="Arial" w:hAnsi="Arial" w:cs="Arial"/>
          <w:sz w:val="20"/>
          <w:szCs w:val="20"/>
        </w:rPr>
        <w:t>u</w:t>
      </w:r>
      <w:r w:rsidR="008405E3" w:rsidRPr="00C6216B">
        <w:rPr>
          <w:rFonts w:ascii="Arial" w:hAnsi="Arial" w:cs="Arial"/>
          <w:sz w:val="20"/>
          <w:szCs w:val="20"/>
        </w:rPr>
        <w:t xml:space="preserve"> Operacyjn</w:t>
      </w:r>
      <w:r w:rsidR="008405E3">
        <w:rPr>
          <w:rFonts w:ascii="Arial" w:hAnsi="Arial" w:cs="Arial"/>
          <w:sz w:val="20"/>
          <w:szCs w:val="20"/>
        </w:rPr>
        <w:t>ego</w:t>
      </w:r>
      <w:r w:rsidR="008405E3" w:rsidRPr="00C621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05E3" w:rsidRPr="00C6216B">
        <w:rPr>
          <w:rFonts w:ascii="Arial" w:hAnsi="Arial" w:cs="Arial"/>
          <w:sz w:val="20"/>
          <w:szCs w:val="20"/>
        </w:rPr>
        <w:t>Województwa</w:t>
      </w:r>
      <w:proofErr w:type="spellEnd"/>
      <w:r w:rsidR="008405E3" w:rsidRPr="00C6216B">
        <w:rPr>
          <w:rFonts w:ascii="Arial" w:hAnsi="Arial" w:cs="Arial"/>
          <w:sz w:val="20"/>
          <w:szCs w:val="20"/>
        </w:rPr>
        <w:t xml:space="preserve"> Pomorskiego na lata 2014-2020 w ramach projekt o tytule „Invest in Pomerania 2020” realizowanego przez ARP S.A. </w:t>
      </w:r>
      <w:r w:rsidR="008405E3">
        <w:rPr>
          <w:rFonts w:ascii="Arial" w:hAnsi="Arial" w:cs="Arial"/>
          <w:sz w:val="20"/>
          <w:szCs w:val="20"/>
        </w:rPr>
        <w:t xml:space="preserve"> </w:t>
      </w:r>
      <w:r w:rsidRPr="008405E3">
        <w:rPr>
          <w:rFonts w:ascii="Arial" w:hAnsi="Arial"/>
          <w:color w:val="000000" w:themeColor="text1"/>
          <w:sz w:val="20"/>
          <w:szCs w:val="20"/>
        </w:rPr>
        <w:t xml:space="preserve">w terminach i pod warunkami określonymi w wymienionym </w:t>
      </w:r>
      <w:r w:rsidRPr="008405E3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8405E3">
        <w:rPr>
          <w:rFonts w:ascii="Arial" w:hAnsi="Arial"/>
          <w:color w:val="000000" w:themeColor="text1"/>
          <w:sz w:val="20"/>
          <w:szCs w:val="20"/>
        </w:rPr>
        <w:t xml:space="preserve">. 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posiadamy wymagane uprawnienia niezbędne do wykonywania określonej działalności lub czynności określonych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posiadamy niezbędną wiedzę i doświadczenie zapewniające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dysponujemy potencjałem technicznym, a także osobami zdolnymi do wykonania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znajdujemy się w sytuacji ekonomicznej i finansowej zapewniającej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       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4B169A" w:rsidRDefault="004B169A" w:rsidP="004B16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Data: ……………….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0"/>
          <w:szCs w:val="20"/>
        </w:rPr>
      </w:pPr>
      <w:r w:rsidRPr="00A76A28">
        <w:rPr>
          <w:rStyle w:val="Brak"/>
          <w:rFonts w:ascii="Arial Unicode MS" w:hAnsi="Arial Unicode MS"/>
          <w:color w:val="000000" w:themeColor="text1"/>
          <w:sz w:val="20"/>
          <w:szCs w:val="20"/>
        </w:rPr>
        <w:br w:type="page"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OŚWIADCZENIE DOTYCZĄCE BRAKU POWIĄZAŃ</w:t>
      </w:r>
    </w:p>
    <w:p w:rsidR="002E0A18" w:rsidRPr="00A76A28" w:rsidRDefault="002E0A18" w:rsidP="00AE6547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3A7A39" w:rsidP="008D011F">
      <w:pPr>
        <w:pStyle w:val="Stopka"/>
        <w:tabs>
          <w:tab w:val="clear" w:pos="4536"/>
          <w:tab w:val="center" w:pos="4819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</w:t>
      </w:r>
      <w:r w:rsidR="005515BE"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:</w:t>
      </w:r>
    </w:p>
    <w:p w:rsidR="00ED7095" w:rsidRPr="00B82709" w:rsidRDefault="00ED7095" w:rsidP="00ED709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usługi obejmującej usunięcie drzew  i krzewów na działkach </w:t>
      </w:r>
      <w:r w:rsidRPr="00B82709">
        <w:rPr>
          <w:rFonts w:ascii="Arial" w:hAnsi="Arial" w:cs="Arial"/>
          <w:b/>
          <w:sz w:val="20"/>
          <w:szCs w:val="20"/>
        </w:rPr>
        <w:t>nr 266 i 268, obręb Osława Dąbrowa, jednostka ewidencyjna Studzienice</w:t>
      </w:r>
      <w:r>
        <w:rPr>
          <w:rFonts w:ascii="Arial" w:hAnsi="Arial" w:cs="Arial"/>
          <w:b/>
          <w:sz w:val="20"/>
          <w:szCs w:val="20"/>
        </w:rPr>
        <w:t xml:space="preserve"> zgodnie z decyzją Wójta Gminy Studzienice sygn.: RI.6131.61.2021.DK z  05.11.2021r.</w:t>
      </w:r>
    </w:p>
    <w:p w:rsidR="002B3EAF" w:rsidRPr="00A76A28" w:rsidRDefault="002B3EAF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8D011F" w:rsidRPr="00A76A28" w:rsidRDefault="008D011F" w:rsidP="00AE6547">
      <w:pPr>
        <w:pStyle w:val="Stopka"/>
        <w:tabs>
          <w:tab w:val="clear" w:pos="4536"/>
          <w:tab w:val="center" w:pos="4819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AE6547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W odpowiedzi na </w:t>
      </w:r>
      <w:r w:rsidRPr="00A76A28">
        <w:rPr>
          <w:rStyle w:val="Brak"/>
          <w:rFonts w:ascii="Arial" w:hAnsi="Arial" w:cs="Arial"/>
          <w:i/>
          <w:iCs/>
          <w:color w:val="000000" w:themeColor="text1"/>
          <w:sz w:val="20"/>
          <w:szCs w:val="20"/>
        </w:rPr>
        <w:t>zapytanie ofertowe</w:t>
      </w: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 w postępowaniu, którego przedmiot stanowi </w:t>
      </w:r>
    </w:p>
    <w:p w:rsidR="002B3EAF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  <w:t xml:space="preserve">dostawa </w:t>
      </w:r>
      <w:r w:rsidR="00AE6547" w:rsidRPr="00A76A28">
        <w:rPr>
          <w:rFonts w:ascii="Arial" w:hAnsi="Arial" w:cs="Arial"/>
          <w:b/>
          <w:color w:val="000000" w:themeColor="text1"/>
          <w:sz w:val="20"/>
          <w:szCs w:val="20"/>
        </w:rPr>
        <w:t xml:space="preserve">ww. </w:t>
      </w:r>
      <w:r w:rsidR="00ED7095">
        <w:rPr>
          <w:rFonts w:ascii="Arial" w:hAnsi="Arial" w:cs="Arial"/>
          <w:b/>
          <w:color w:val="000000" w:themeColor="text1"/>
          <w:sz w:val="20"/>
          <w:szCs w:val="20"/>
        </w:rPr>
        <w:t>usługi</w:t>
      </w:r>
    </w:p>
    <w:p w:rsidR="008D011F" w:rsidRPr="00A76A28" w:rsidRDefault="008D011F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oraz świadomy odpowiedzialności karnej za fałszywe zeznania:</w:t>
      </w:r>
    </w:p>
    <w:p w:rsidR="002E0A18" w:rsidRPr="00A76A28" w:rsidRDefault="002E0A18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oświadczam(y), że nie jestem(</w:t>
      </w:r>
      <w:proofErr w:type="spellStart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eśmy</w:t>
      </w:r>
      <w:proofErr w:type="spellEnd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) powiązani z Zamawiającym osobowo lub kapitałowo</w:t>
      </w: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a) uczestniczeniu w spółce jako wspólnik spółki cywilnej lub spółki osobowej,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b) posiadaniu co najmniej 10% udziałów lub akcji, o ile niższy próg nie wynika z przepisów prawa,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c) pełnieniu funkcji członka organu nadzorczego lub zarządzającego, prokurenta, pełnomocnika,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d) pozostawaniu w związku małżeńskim, w stosunku pokrewieństwa lub powinowactwa w linii prostej,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pokrewieństwa lub powinowactwa w linii bocznej do drugiego stopnia lub są związane z tytułu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przysposobienia, opieki lub kurateli z wykonawcą, jego zastępcą prawnym lub członkami organów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zarządzających lub organów nadzorczych wykonawców ubiegających się o udzielenie zamówienia,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e) pozostawaniu, przed upływem 3 lat od dnia wszczęcia postępowania o udzielenie zamówienia w stosunku pracy lub zlecenia z wykonawcą lub były członkami organów zarządzających lub organów nadzorczych wykonawców ubiegających się o udzielenie zamówienia,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f) pozostawaniu z wykonawcą w takim stosunku prawnym lub faktycznym, że może to budzić uzasadnione wątpliwości co do bezstronności.</w:t>
      </w:r>
    </w:p>
    <w:p w:rsidR="002E0A18" w:rsidRPr="00A76A28" w:rsidRDefault="002E0A18">
      <w:pPr>
        <w:pStyle w:val="Akapitzlist"/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ind w:left="567" w:hanging="283"/>
        <w:jc w:val="both"/>
        <w:rPr>
          <w:rStyle w:val="Brak"/>
          <w:rFonts w:ascii="Arial" w:eastAsia="Arial" w:hAnsi="Arial" w:cs="Arial"/>
          <w:b/>
          <w:bCs/>
          <w:color w:val="000000" w:themeColor="text1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4B169A" w:rsidRDefault="004B169A" w:rsidP="004B16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Data: ……………….</w:t>
      </w:r>
    </w:p>
    <w:p w:rsidR="002E0A18" w:rsidRPr="00A76A28" w:rsidRDefault="002E0A18"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84" w:hanging="284"/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E263FB" w:rsidRDefault="00E26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E263FB" w:rsidRDefault="00E26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E263FB" w:rsidRPr="00A76A28" w:rsidRDefault="00E26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…………………………….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(pieczęć Oferenta)</w:t>
      </w:r>
    </w:p>
    <w:p w:rsidR="009776BD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OFERTA NA DOSTAWĘ</w:t>
      </w:r>
      <w:r w:rsidR="009776BD"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:</w:t>
      </w:r>
    </w:p>
    <w:p w:rsidR="00ED7095" w:rsidRPr="00B82709" w:rsidRDefault="00ED7095" w:rsidP="00ED709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usługi obejmującej usunięcie drzew  i krzewów na działkach </w:t>
      </w:r>
      <w:r w:rsidRPr="00B82709">
        <w:rPr>
          <w:rFonts w:ascii="Arial" w:hAnsi="Arial" w:cs="Arial"/>
          <w:b/>
          <w:sz w:val="20"/>
          <w:szCs w:val="20"/>
        </w:rPr>
        <w:t>nr 266 i 268, obręb Osława Dąbrowa, jednostka ewidencyjna Studzienice</w:t>
      </w:r>
      <w:r>
        <w:rPr>
          <w:rFonts w:ascii="Arial" w:hAnsi="Arial" w:cs="Arial"/>
          <w:b/>
          <w:sz w:val="20"/>
          <w:szCs w:val="20"/>
        </w:rPr>
        <w:t xml:space="preserve"> zgodnie z decyzją Wójta Gminy Studzienice sygn.: RI.6131.61.2021.DK z  05.11.2021r.</w:t>
      </w:r>
    </w:p>
    <w:p w:rsidR="002B3EAF" w:rsidRPr="00A76A28" w:rsidRDefault="002B3EAF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AE6547" w:rsidRPr="008405E3" w:rsidRDefault="00AE6547" w:rsidP="00AE6547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 w:cs="Arial"/>
          <w:color w:val="000000" w:themeColor="text1"/>
          <w:sz w:val="22"/>
          <w:szCs w:val="22"/>
        </w:rPr>
        <w:t xml:space="preserve">W odpowiedzi na </w:t>
      </w:r>
      <w:r w:rsidRPr="008405E3">
        <w:rPr>
          <w:rStyle w:val="Brak"/>
          <w:rFonts w:ascii="Arial" w:hAnsi="Arial" w:cs="Arial"/>
          <w:i/>
          <w:iCs/>
          <w:color w:val="000000" w:themeColor="text1"/>
          <w:sz w:val="22"/>
          <w:szCs w:val="22"/>
        </w:rPr>
        <w:t>zapytanie ofertowe</w:t>
      </w:r>
      <w:r w:rsidRPr="008405E3">
        <w:rPr>
          <w:rFonts w:ascii="Arial" w:hAnsi="Arial" w:cs="Arial"/>
          <w:color w:val="000000" w:themeColor="text1"/>
          <w:sz w:val="22"/>
          <w:szCs w:val="22"/>
        </w:rPr>
        <w:t xml:space="preserve"> w postępowaniu, którego przedmiot stanowi </w:t>
      </w:r>
    </w:p>
    <w:p w:rsidR="00AE6547" w:rsidRPr="008405E3" w:rsidRDefault="00AE6547" w:rsidP="00AE6547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dostawa </w:t>
      </w:r>
      <w:r w:rsidRPr="008405E3">
        <w:rPr>
          <w:rFonts w:ascii="Arial" w:hAnsi="Arial" w:cs="Arial"/>
          <w:b/>
          <w:color w:val="000000" w:themeColor="text1"/>
          <w:sz w:val="22"/>
          <w:szCs w:val="22"/>
        </w:rPr>
        <w:t xml:space="preserve">ww. </w:t>
      </w:r>
      <w:r w:rsidR="00ED7095">
        <w:rPr>
          <w:rFonts w:ascii="Arial" w:hAnsi="Arial" w:cs="Arial"/>
          <w:b/>
          <w:color w:val="000000" w:themeColor="text1"/>
          <w:sz w:val="22"/>
          <w:szCs w:val="22"/>
        </w:rPr>
        <w:t>usługi</w:t>
      </w:r>
    </w:p>
    <w:p w:rsidR="002B3EAF" w:rsidRPr="008405E3" w:rsidRDefault="002B3EAF" w:rsidP="002B3EAF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8405E3" w:rsidRDefault="003A7A39" w:rsidP="002B3EAF">
      <w:pPr>
        <w:pStyle w:val="Default"/>
        <w:jc w:val="both"/>
        <w:rPr>
          <w:color w:val="000000" w:themeColor="text1"/>
          <w:sz w:val="22"/>
          <w:szCs w:val="22"/>
        </w:rPr>
      </w:pPr>
      <w:r w:rsidRPr="008405E3">
        <w:rPr>
          <w:color w:val="000000" w:themeColor="text1"/>
          <w:sz w:val="22"/>
          <w:szCs w:val="22"/>
        </w:rPr>
        <w:t>oferuję wykonanie przedmiotu zamówienia, na niżej wymienionych warunkach:</w:t>
      </w:r>
    </w:p>
    <w:p w:rsidR="002E0A18" w:rsidRPr="008405E3" w:rsidRDefault="002E0A18">
      <w:pPr>
        <w:pStyle w:val="Stopka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8405E3" w:rsidRDefault="003A7A3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Cena: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8405E3" w:rsidRDefault="003A7A39">
      <w:pPr>
        <w:numPr>
          <w:ilvl w:val="0"/>
          <w:numId w:val="6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/>
          <w:color w:val="000000" w:themeColor="text1"/>
          <w:sz w:val="22"/>
          <w:szCs w:val="22"/>
        </w:rPr>
        <w:t>netto</w:t>
      </w:r>
      <w:r w:rsidR="00C451EB">
        <w:rPr>
          <w:rFonts w:ascii="Arial" w:hAnsi="Arial"/>
          <w:color w:val="000000" w:themeColor="text1"/>
          <w:sz w:val="22"/>
          <w:szCs w:val="22"/>
        </w:rPr>
        <w:t xml:space="preserve"> / brutto</w:t>
      </w:r>
      <w:r w:rsidRPr="008405E3">
        <w:rPr>
          <w:rFonts w:ascii="Arial" w:hAnsi="Arial"/>
          <w:color w:val="000000" w:themeColor="text1"/>
          <w:sz w:val="22"/>
          <w:szCs w:val="22"/>
        </w:rPr>
        <w:t xml:space="preserve">: </w:t>
      </w:r>
      <w:r w:rsidR="004B169A">
        <w:rPr>
          <w:rFonts w:ascii="Arial" w:hAnsi="Arial"/>
          <w:color w:val="000000" w:themeColor="text1"/>
          <w:sz w:val="22"/>
          <w:szCs w:val="22"/>
        </w:rPr>
        <w:t>……………………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3A7A3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(słownie:</w:t>
      </w:r>
      <w:r w:rsidR="00383F3C"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 </w:t>
      </w:r>
      <w:r w:rsidR="004B169A">
        <w:rPr>
          <w:rStyle w:val="Brak"/>
          <w:rFonts w:ascii="Arial" w:hAnsi="Arial"/>
          <w:color w:val="000000" w:themeColor="text1"/>
          <w:sz w:val="22"/>
          <w:szCs w:val="22"/>
        </w:rPr>
        <w:t>……………………………</w:t>
      </w:r>
      <w:bookmarkStart w:id="0" w:name="_GoBack"/>
      <w:bookmarkEnd w:id="0"/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) 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8405E3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Termin związania ofertą: 90 dni. Bieg terminu związania ofertą rozpoczyna się wraz z upływem terminu składania ofert.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8405E3" w:rsidRPr="008405E3" w:rsidRDefault="008405E3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....................................................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          Oferent (podpis i pieczęć)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4B169A" w:rsidRDefault="004B169A" w:rsidP="004B169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Data: ……………….</w:t>
      </w:r>
    </w:p>
    <w:p w:rsidR="002E0A18" w:rsidRPr="00A76A28" w:rsidRDefault="002E0A18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2"/>
          <w:szCs w:val="22"/>
        </w:rPr>
      </w:pPr>
    </w:p>
    <w:sectPr w:rsidR="002E0A18" w:rsidRPr="00A76A2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BDD" w:rsidRDefault="00D33BDD">
      <w:r>
        <w:separator/>
      </w:r>
    </w:p>
  </w:endnote>
  <w:endnote w:type="continuationSeparator" w:id="0">
    <w:p w:rsidR="00D33BDD" w:rsidRDefault="00D3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jaVu Sans">
    <w:altName w:val="Verdana"/>
    <w:panose1 w:val="020B0604020202020204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8" w:rsidRDefault="003A7A39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BDD" w:rsidRDefault="00D33BDD">
      <w:r>
        <w:separator/>
      </w:r>
    </w:p>
  </w:footnote>
  <w:footnote w:type="continuationSeparator" w:id="0">
    <w:p w:rsidR="00D33BDD" w:rsidRDefault="00D3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8" w:rsidRDefault="008405E3" w:rsidP="008405E3">
    <w:pPr>
      <w:pStyle w:val="Nagwek"/>
      <w:tabs>
        <w:tab w:val="clear" w:pos="9072"/>
        <w:tab w:val="right" w:pos="9046"/>
      </w:tabs>
      <w:jc w:val="center"/>
    </w:pPr>
    <w:r w:rsidRPr="007361EF">
      <w:rPr>
        <w:noProof/>
      </w:rPr>
      <w:drawing>
        <wp:inline distT="0" distB="0" distL="0" distR="0" wp14:anchorId="1F2C4B6F" wp14:editId="0156B373">
          <wp:extent cx="5756910" cy="605357"/>
          <wp:effectExtent l="0" t="0" r="0" b="4445"/>
          <wp:docPr id="1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5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763"/>
    <w:multiLevelType w:val="hybridMultilevel"/>
    <w:tmpl w:val="2DC650A0"/>
    <w:lvl w:ilvl="0" w:tplc="EA0EDF90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EF687A"/>
    <w:multiLevelType w:val="hybridMultilevel"/>
    <w:tmpl w:val="5D3AD660"/>
    <w:numStyleLink w:val="Zaimportowanystyl3"/>
  </w:abstractNum>
  <w:abstractNum w:abstractNumId="2" w15:restartNumberingAfterBreak="0">
    <w:nsid w:val="141F16EA"/>
    <w:multiLevelType w:val="hybridMultilevel"/>
    <w:tmpl w:val="F65482A2"/>
    <w:lvl w:ilvl="0" w:tplc="331659B4">
      <w:start w:val="1"/>
      <w:numFmt w:val="upperRoman"/>
      <w:lvlText w:val="%1."/>
      <w:lvlJc w:val="left"/>
      <w:pPr>
        <w:ind w:left="136" w:hanging="204"/>
      </w:pPr>
      <w:rPr>
        <w:rFonts w:ascii="Arial" w:eastAsia="Arial" w:hAnsi="Arial" w:cs="Arial" w:hint="default"/>
        <w:color w:val="004486"/>
        <w:spacing w:val="-2"/>
        <w:w w:val="90"/>
        <w:sz w:val="28"/>
        <w:szCs w:val="28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2" w:tplc="D482120A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46FED5FC">
      <w:numFmt w:val="bullet"/>
      <w:lvlText w:val="•"/>
      <w:lvlJc w:val="left"/>
      <w:pPr>
        <w:ind w:left="2753" w:hanging="360"/>
      </w:pPr>
      <w:rPr>
        <w:rFonts w:hint="default"/>
      </w:rPr>
    </w:lvl>
    <w:lvl w:ilvl="4" w:tplc="A03C9C0E"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38882474">
      <w:numFmt w:val="bullet"/>
      <w:lvlText w:val="•"/>
      <w:lvlJc w:val="left"/>
      <w:pPr>
        <w:ind w:left="4806" w:hanging="360"/>
      </w:pPr>
      <w:rPr>
        <w:rFonts w:hint="default"/>
      </w:rPr>
    </w:lvl>
    <w:lvl w:ilvl="6" w:tplc="C1D6DC44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BE3A30D4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93CC5B92">
      <w:numFmt w:val="bullet"/>
      <w:lvlText w:val="•"/>
      <w:lvlJc w:val="left"/>
      <w:pPr>
        <w:ind w:left="7886" w:hanging="360"/>
      </w:pPr>
      <w:rPr>
        <w:rFonts w:hint="default"/>
      </w:rPr>
    </w:lvl>
  </w:abstractNum>
  <w:abstractNum w:abstractNumId="3" w15:restartNumberingAfterBreak="0">
    <w:nsid w:val="25BA1296"/>
    <w:multiLevelType w:val="hybridMultilevel"/>
    <w:tmpl w:val="D190FB0A"/>
    <w:lvl w:ilvl="0" w:tplc="51B4EC02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8E5096"/>
    <w:multiLevelType w:val="hybridMultilevel"/>
    <w:tmpl w:val="7F4C2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433A5"/>
    <w:multiLevelType w:val="hybridMultilevel"/>
    <w:tmpl w:val="F6D6F040"/>
    <w:styleLink w:val="Zaimportowanystyl4"/>
    <w:lvl w:ilvl="0" w:tplc="7E5C0552">
      <w:start w:val="1"/>
      <w:numFmt w:val="lowerLetter"/>
      <w:lvlText w:val="%1)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96018C">
      <w:start w:val="1"/>
      <w:numFmt w:val="lowerLetter"/>
      <w:lvlText w:val="%2.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32" w:hanging="1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A080C">
      <w:start w:val="1"/>
      <w:numFmt w:val="lowerRoman"/>
      <w:lvlText w:val="%3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433" w:hanging="10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681120">
      <w:start w:val="1"/>
      <w:numFmt w:val="decimal"/>
      <w:lvlText w:val="%4."/>
      <w:lvlJc w:val="left"/>
      <w:pPr>
        <w:tabs>
          <w:tab w:val="left" w:pos="993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119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6E52EA">
      <w:start w:val="1"/>
      <w:numFmt w:val="lowerLetter"/>
      <w:lvlText w:val="%5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A271D8">
      <w:start w:val="1"/>
      <w:numFmt w:val="lowerRoman"/>
      <w:lvlText w:val="%6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9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08E7AA">
      <w:start w:val="1"/>
      <w:numFmt w:val="decimal"/>
      <w:lvlText w:val="%7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83638">
      <w:start w:val="1"/>
      <w:numFmt w:val="lowerLetter"/>
      <w:lvlText w:val="%8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5CE716">
      <w:start w:val="1"/>
      <w:numFmt w:val="lowerRoman"/>
      <w:lvlText w:val="%9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75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D4A36A2"/>
    <w:multiLevelType w:val="hybridMultilevel"/>
    <w:tmpl w:val="C36A714A"/>
    <w:lvl w:ilvl="0" w:tplc="EFAE6F86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8D5751"/>
    <w:multiLevelType w:val="hybridMultilevel"/>
    <w:tmpl w:val="B53C2CDA"/>
    <w:numStyleLink w:val="Zaimportowanystyl20"/>
  </w:abstractNum>
  <w:abstractNum w:abstractNumId="8" w15:restartNumberingAfterBreak="0">
    <w:nsid w:val="35E426DB"/>
    <w:multiLevelType w:val="hybridMultilevel"/>
    <w:tmpl w:val="BD3A12CC"/>
    <w:lvl w:ilvl="0" w:tplc="5D749856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9DF5644"/>
    <w:multiLevelType w:val="hybridMultilevel"/>
    <w:tmpl w:val="5D3AD660"/>
    <w:styleLink w:val="Zaimportowanystyl3"/>
    <w:lvl w:ilvl="0" w:tplc="DE1C878C">
      <w:start w:val="1"/>
      <w:numFmt w:val="lowerLetter"/>
      <w:lvlText w:val="%1)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88F32C">
      <w:start w:val="1"/>
      <w:numFmt w:val="lowerLetter"/>
      <w:lvlText w:val="%2.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5" w:hanging="1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0633E2">
      <w:start w:val="1"/>
      <w:numFmt w:val="lowerRoman"/>
      <w:lvlText w:val="%3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367" w:hanging="9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24D48">
      <w:start w:val="1"/>
      <w:numFmt w:val="decimal"/>
      <w:lvlText w:val="%4."/>
      <w:lvlJc w:val="left"/>
      <w:pPr>
        <w:tabs>
          <w:tab w:val="left" w:pos="127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087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6C3AD6">
      <w:start w:val="1"/>
      <w:numFmt w:val="lowerLetter"/>
      <w:lvlText w:val="%5."/>
      <w:lvlJc w:val="left"/>
      <w:pPr>
        <w:tabs>
          <w:tab w:val="left" w:pos="1276"/>
          <w:tab w:val="left" w:pos="3402"/>
          <w:tab w:val="left" w:pos="3545"/>
          <w:tab w:val="num" w:pos="415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0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360C30">
      <w:start w:val="1"/>
      <w:numFmt w:val="lowerRoman"/>
      <w:lvlText w:val="%6."/>
      <w:lvlJc w:val="left"/>
      <w:pPr>
        <w:tabs>
          <w:tab w:val="left" w:pos="1276"/>
          <w:tab w:val="left" w:pos="3402"/>
          <w:tab w:val="left" w:pos="3545"/>
          <w:tab w:val="left" w:pos="4254"/>
          <w:tab w:val="num" w:pos="487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2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307E16">
      <w:start w:val="1"/>
      <w:numFmt w:val="decimal"/>
      <w:lvlText w:val="%7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num" w:pos="5596"/>
          <w:tab w:val="left" w:pos="5672"/>
          <w:tab w:val="left" w:pos="6381"/>
          <w:tab w:val="left" w:pos="7090"/>
          <w:tab w:val="left" w:pos="7799"/>
          <w:tab w:val="left" w:pos="8508"/>
        </w:tabs>
        <w:ind w:left="524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C8DF7C">
      <w:start w:val="1"/>
      <w:numFmt w:val="lowerLetter"/>
      <w:lvlText w:val="%8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num" w:pos="6316"/>
          <w:tab w:val="left" w:pos="6381"/>
          <w:tab w:val="left" w:pos="7090"/>
          <w:tab w:val="left" w:pos="7799"/>
          <w:tab w:val="left" w:pos="8508"/>
        </w:tabs>
        <w:ind w:left="596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8E4A8">
      <w:start w:val="1"/>
      <w:numFmt w:val="lowerRoman"/>
      <w:lvlText w:val="%9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num" w:pos="7036"/>
          <w:tab w:val="left" w:pos="7090"/>
          <w:tab w:val="left" w:pos="7799"/>
          <w:tab w:val="left" w:pos="8508"/>
        </w:tabs>
        <w:ind w:left="668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570AFE"/>
    <w:multiLevelType w:val="hybridMultilevel"/>
    <w:tmpl w:val="B53C2CDA"/>
    <w:styleLink w:val="Zaimportowanystyl20"/>
    <w:lvl w:ilvl="0" w:tplc="F3B2A8C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638EA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20459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12295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E41A4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8B3A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503A18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28E17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F0E5D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32261C"/>
    <w:multiLevelType w:val="hybridMultilevel"/>
    <w:tmpl w:val="5B4863C8"/>
    <w:lvl w:ilvl="0" w:tplc="5720C986">
      <w:numFmt w:val="bullet"/>
      <w:lvlText w:val="•"/>
      <w:lvlJc w:val="left"/>
      <w:pPr>
        <w:ind w:left="454" w:hanging="170"/>
      </w:pPr>
      <w:rPr>
        <w:rFonts w:ascii="DejaVu Sans" w:eastAsia="DejaVu Sans" w:hAnsi="DejaVu Sans" w:cs="DejaVu Sans" w:hint="default"/>
        <w:color w:val="58595B"/>
        <w:w w:val="84"/>
        <w:sz w:val="20"/>
        <w:szCs w:val="20"/>
      </w:rPr>
    </w:lvl>
    <w:lvl w:ilvl="1" w:tplc="8C701592">
      <w:numFmt w:val="bullet"/>
      <w:lvlText w:val="•"/>
      <w:lvlJc w:val="left"/>
      <w:pPr>
        <w:ind w:left="944" w:hanging="170"/>
      </w:pPr>
      <w:rPr>
        <w:rFonts w:hint="default"/>
      </w:rPr>
    </w:lvl>
    <w:lvl w:ilvl="2" w:tplc="C4A202E4">
      <w:numFmt w:val="bullet"/>
      <w:lvlText w:val="•"/>
      <w:lvlJc w:val="left"/>
      <w:pPr>
        <w:ind w:left="1388" w:hanging="170"/>
      </w:pPr>
      <w:rPr>
        <w:rFonts w:hint="default"/>
      </w:rPr>
    </w:lvl>
    <w:lvl w:ilvl="3" w:tplc="26AC1622">
      <w:numFmt w:val="bullet"/>
      <w:lvlText w:val="•"/>
      <w:lvlJc w:val="left"/>
      <w:pPr>
        <w:ind w:left="1832" w:hanging="170"/>
      </w:pPr>
      <w:rPr>
        <w:rFonts w:hint="default"/>
      </w:rPr>
    </w:lvl>
    <w:lvl w:ilvl="4" w:tplc="85684CF8">
      <w:numFmt w:val="bullet"/>
      <w:lvlText w:val="•"/>
      <w:lvlJc w:val="left"/>
      <w:pPr>
        <w:ind w:left="2277" w:hanging="170"/>
      </w:pPr>
      <w:rPr>
        <w:rFonts w:hint="default"/>
      </w:rPr>
    </w:lvl>
    <w:lvl w:ilvl="5" w:tplc="4FA4B038">
      <w:numFmt w:val="bullet"/>
      <w:lvlText w:val="•"/>
      <w:lvlJc w:val="left"/>
      <w:pPr>
        <w:ind w:left="2721" w:hanging="170"/>
      </w:pPr>
      <w:rPr>
        <w:rFonts w:hint="default"/>
      </w:rPr>
    </w:lvl>
    <w:lvl w:ilvl="6" w:tplc="D50A8D28">
      <w:numFmt w:val="bullet"/>
      <w:lvlText w:val="•"/>
      <w:lvlJc w:val="left"/>
      <w:pPr>
        <w:ind w:left="3165" w:hanging="170"/>
      </w:pPr>
      <w:rPr>
        <w:rFonts w:hint="default"/>
      </w:rPr>
    </w:lvl>
    <w:lvl w:ilvl="7" w:tplc="A8BE223A">
      <w:numFmt w:val="bullet"/>
      <w:lvlText w:val="•"/>
      <w:lvlJc w:val="left"/>
      <w:pPr>
        <w:ind w:left="3609" w:hanging="170"/>
      </w:pPr>
      <w:rPr>
        <w:rFonts w:hint="default"/>
      </w:rPr>
    </w:lvl>
    <w:lvl w:ilvl="8" w:tplc="76B6B93C">
      <w:numFmt w:val="bullet"/>
      <w:lvlText w:val="•"/>
      <w:lvlJc w:val="left"/>
      <w:pPr>
        <w:ind w:left="4054" w:hanging="170"/>
      </w:pPr>
      <w:rPr>
        <w:rFonts w:hint="default"/>
      </w:rPr>
    </w:lvl>
  </w:abstractNum>
  <w:abstractNum w:abstractNumId="12" w15:restartNumberingAfterBreak="0">
    <w:nsid w:val="43CB03D5"/>
    <w:multiLevelType w:val="hybridMultilevel"/>
    <w:tmpl w:val="FC3C512C"/>
    <w:numStyleLink w:val="Zaimportowanystyl2"/>
  </w:abstractNum>
  <w:abstractNum w:abstractNumId="13" w15:restartNumberingAfterBreak="0">
    <w:nsid w:val="4BCF10BE"/>
    <w:multiLevelType w:val="hybridMultilevel"/>
    <w:tmpl w:val="18F86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5D13EE"/>
    <w:multiLevelType w:val="hybridMultilevel"/>
    <w:tmpl w:val="F6D6F040"/>
    <w:numStyleLink w:val="Zaimportowanystyl4"/>
  </w:abstractNum>
  <w:abstractNum w:abstractNumId="15" w15:restartNumberingAfterBreak="0">
    <w:nsid w:val="500A4E0F"/>
    <w:multiLevelType w:val="hybridMultilevel"/>
    <w:tmpl w:val="4C20B48A"/>
    <w:lvl w:ilvl="0" w:tplc="208E3FCE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5B38E5"/>
    <w:multiLevelType w:val="hybridMultilevel"/>
    <w:tmpl w:val="2818A2B0"/>
    <w:lvl w:ilvl="0" w:tplc="BCBC17A6">
      <w:start w:val="1"/>
      <w:numFmt w:val="upperRoman"/>
      <w:lvlText w:val="%1."/>
      <w:lvlJc w:val="left"/>
      <w:pPr>
        <w:ind w:left="871" w:hanging="720"/>
      </w:pPr>
      <w:rPr>
        <w:rFonts w:hint="default"/>
        <w:b/>
        <w:w w:val="95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7" w15:restartNumberingAfterBreak="0">
    <w:nsid w:val="5F1D16B3"/>
    <w:multiLevelType w:val="hybridMultilevel"/>
    <w:tmpl w:val="FC3C512C"/>
    <w:styleLink w:val="Zaimportowanystyl2"/>
    <w:lvl w:ilvl="0" w:tplc="7A4296F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E619B4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42CDC">
      <w:start w:val="1"/>
      <w:numFmt w:val="lowerRoman"/>
      <w:lvlText w:val="%3."/>
      <w:lvlJc w:val="left"/>
      <w:pPr>
        <w:tabs>
          <w:tab w:val="left" w:pos="284"/>
        </w:tabs>
        <w:ind w:left="1440" w:hanging="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6A8F42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88BF18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1A4E3A">
      <w:start w:val="1"/>
      <w:numFmt w:val="lowerRoman"/>
      <w:lvlText w:val="%6."/>
      <w:lvlJc w:val="left"/>
      <w:pPr>
        <w:tabs>
          <w:tab w:val="left" w:pos="284"/>
        </w:tabs>
        <w:ind w:left="3600" w:hanging="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8E59E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D29940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60A712">
      <w:start w:val="1"/>
      <w:numFmt w:val="lowerRoman"/>
      <w:lvlText w:val="%9."/>
      <w:lvlJc w:val="left"/>
      <w:pPr>
        <w:tabs>
          <w:tab w:val="left" w:pos="284"/>
        </w:tabs>
        <w:ind w:left="5760" w:hanging="5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21641A1"/>
    <w:multiLevelType w:val="multilevel"/>
    <w:tmpl w:val="248A3650"/>
    <w:styleLink w:val="Zaimportowanystyl1"/>
    <w:lvl w:ilvl="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3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9E6290"/>
    <w:multiLevelType w:val="multilevel"/>
    <w:tmpl w:val="40FEBE5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A65E4A"/>
    <w:multiLevelType w:val="multilevel"/>
    <w:tmpl w:val="248A3650"/>
    <w:numStyleLink w:val="Zaimportowanystyl1"/>
  </w:abstractNum>
  <w:abstractNum w:abstractNumId="21" w15:restartNumberingAfterBreak="0">
    <w:nsid w:val="7E392AF9"/>
    <w:multiLevelType w:val="hybridMultilevel"/>
    <w:tmpl w:val="36C6A50C"/>
    <w:lvl w:ilvl="0" w:tplc="59AEBA44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20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14"/>
  </w:num>
  <w:num w:numId="11">
    <w:abstractNumId w:val="14"/>
    <w:lvlOverride w:ilvl="0">
      <w:lvl w:ilvl="0" w:tplc="BCB29ADA">
        <w:start w:val="1"/>
        <w:numFmt w:val="lowerLetter"/>
        <w:lvlText w:val="%1)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320DF2">
        <w:start w:val="1"/>
        <w:numFmt w:val="lowerLetter"/>
        <w:lvlText w:val="%2.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32" w:hanging="18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56AB7A">
        <w:start w:val="1"/>
        <w:numFmt w:val="lowerRoman"/>
        <w:lvlText w:val="%3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433" w:hanging="10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3ABC06">
        <w:start w:val="1"/>
        <w:numFmt w:val="decimal"/>
        <w:lvlText w:val="%4."/>
        <w:lvlJc w:val="left"/>
        <w:pPr>
          <w:tabs>
            <w:tab w:val="left" w:pos="993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119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AA65D6">
        <w:start w:val="1"/>
        <w:numFmt w:val="lowerLetter"/>
        <w:lvlText w:val="%5."/>
        <w:lvlJc w:val="left"/>
        <w:pPr>
          <w:tabs>
            <w:tab w:val="left" w:pos="993"/>
            <w:tab w:val="left" w:pos="3119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828" w:hanging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CA02B2">
        <w:start w:val="1"/>
        <w:numFmt w:val="lowerRoman"/>
        <w:lvlText w:val="%6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59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381A74">
        <w:start w:val="1"/>
        <w:numFmt w:val="decimal"/>
        <w:lvlText w:val="%7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3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7E4F1E">
        <w:start w:val="1"/>
        <w:numFmt w:val="lowerLetter"/>
        <w:lvlText w:val="%8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03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3A12F2">
        <w:start w:val="1"/>
        <w:numFmt w:val="lowerRoman"/>
        <w:lvlText w:val="%9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75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9"/>
  </w:num>
  <w:num w:numId="13">
    <w:abstractNumId w:val="8"/>
  </w:num>
  <w:num w:numId="14">
    <w:abstractNumId w:val="11"/>
  </w:num>
  <w:num w:numId="15">
    <w:abstractNumId w:val="16"/>
  </w:num>
  <w:num w:numId="16">
    <w:abstractNumId w:val="4"/>
  </w:num>
  <w:num w:numId="17">
    <w:abstractNumId w:val="2"/>
  </w:num>
  <w:num w:numId="18">
    <w:abstractNumId w:val="13"/>
  </w:num>
  <w:num w:numId="19">
    <w:abstractNumId w:val="0"/>
  </w:num>
  <w:num w:numId="20">
    <w:abstractNumId w:val="3"/>
  </w:num>
  <w:num w:numId="21">
    <w:abstractNumId w:val="15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18"/>
    <w:rsid w:val="00000343"/>
    <w:rsid w:val="0000473A"/>
    <w:rsid w:val="00042CEE"/>
    <w:rsid w:val="00052918"/>
    <w:rsid w:val="0006086F"/>
    <w:rsid w:val="000B40F9"/>
    <w:rsid w:val="000D11A8"/>
    <w:rsid w:val="000E4D87"/>
    <w:rsid w:val="00134B5B"/>
    <w:rsid w:val="00135E32"/>
    <w:rsid w:val="001612B4"/>
    <w:rsid w:val="001B0F46"/>
    <w:rsid w:val="002200AF"/>
    <w:rsid w:val="002329D6"/>
    <w:rsid w:val="00235FBB"/>
    <w:rsid w:val="00244F24"/>
    <w:rsid w:val="00257FB7"/>
    <w:rsid w:val="002B3EAF"/>
    <w:rsid w:val="002D00E6"/>
    <w:rsid w:val="002D34E3"/>
    <w:rsid w:val="002E0A18"/>
    <w:rsid w:val="00383F3C"/>
    <w:rsid w:val="00396C61"/>
    <w:rsid w:val="003A27B4"/>
    <w:rsid w:val="003A68F5"/>
    <w:rsid w:val="003A7A39"/>
    <w:rsid w:val="003F6682"/>
    <w:rsid w:val="00464A8A"/>
    <w:rsid w:val="00466D8C"/>
    <w:rsid w:val="004A35D6"/>
    <w:rsid w:val="004B169A"/>
    <w:rsid w:val="00532709"/>
    <w:rsid w:val="005346CA"/>
    <w:rsid w:val="005365EA"/>
    <w:rsid w:val="005515BE"/>
    <w:rsid w:val="005944F4"/>
    <w:rsid w:val="005A26D2"/>
    <w:rsid w:val="005B3CEC"/>
    <w:rsid w:val="005C124B"/>
    <w:rsid w:val="005C23DD"/>
    <w:rsid w:val="005F7C84"/>
    <w:rsid w:val="0060040A"/>
    <w:rsid w:val="00606EA3"/>
    <w:rsid w:val="00652AA7"/>
    <w:rsid w:val="00674366"/>
    <w:rsid w:val="006A19C8"/>
    <w:rsid w:val="00721E55"/>
    <w:rsid w:val="007471EF"/>
    <w:rsid w:val="00775891"/>
    <w:rsid w:val="007C6479"/>
    <w:rsid w:val="00802864"/>
    <w:rsid w:val="008405E3"/>
    <w:rsid w:val="00843E17"/>
    <w:rsid w:val="00891ECC"/>
    <w:rsid w:val="00892DD7"/>
    <w:rsid w:val="008B3290"/>
    <w:rsid w:val="008C5806"/>
    <w:rsid w:val="008D011F"/>
    <w:rsid w:val="008D3040"/>
    <w:rsid w:val="008E5D99"/>
    <w:rsid w:val="008F02D2"/>
    <w:rsid w:val="00925905"/>
    <w:rsid w:val="00932F2A"/>
    <w:rsid w:val="00941EC9"/>
    <w:rsid w:val="009776BD"/>
    <w:rsid w:val="00996A9C"/>
    <w:rsid w:val="009A3E77"/>
    <w:rsid w:val="009C577A"/>
    <w:rsid w:val="00A07A37"/>
    <w:rsid w:val="00A23A01"/>
    <w:rsid w:val="00A3148B"/>
    <w:rsid w:val="00A407C0"/>
    <w:rsid w:val="00A42477"/>
    <w:rsid w:val="00A76A28"/>
    <w:rsid w:val="00AB4B07"/>
    <w:rsid w:val="00AC7EAB"/>
    <w:rsid w:val="00AE2A36"/>
    <w:rsid w:val="00AE6547"/>
    <w:rsid w:val="00B72B67"/>
    <w:rsid w:val="00BC1FDE"/>
    <w:rsid w:val="00C1230B"/>
    <w:rsid w:val="00C202AB"/>
    <w:rsid w:val="00C451EB"/>
    <w:rsid w:val="00C67C98"/>
    <w:rsid w:val="00CA080D"/>
    <w:rsid w:val="00D00B4F"/>
    <w:rsid w:val="00D16C9F"/>
    <w:rsid w:val="00D33BDD"/>
    <w:rsid w:val="00D82401"/>
    <w:rsid w:val="00DC6B91"/>
    <w:rsid w:val="00DD0680"/>
    <w:rsid w:val="00DD3133"/>
    <w:rsid w:val="00E211FD"/>
    <w:rsid w:val="00E24583"/>
    <w:rsid w:val="00E263FB"/>
    <w:rsid w:val="00E26B5D"/>
    <w:rsid w:val="00E40116"/>
    <w:rsid w:val="00E44C95"/>
    <w:rsid w:val="00E56A15"/>
    <w:rsid w:val="00E9655F"/>
    <w:rsid w:val="00EA76B7"/>
    <w:rsid w:val="00EB5483"/>
    <w:rsid w:val="00EB5CC6"/>
    <w:rsid w:val="00ED7095"/>
    <w:rsid w:val="00EE7CD3"/>
    <w:rsid w:val="00F244CF"/>
    <w:rsid w:val="00F32A44"/>
    <w:rsid w:val="00F4702D"/>
    <w:rsid w:val="00F8389C"/>
    <w:rsid w:val="00F850C8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FBA75"/>
  <w15:docId w15:val="{86761D3F-499F-E34D-875A-998E4849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4366"/>
    <w:rPr>
      <w:rFonts w:cs="Arial Unicode MS"/>
      <w:color w:val="000000"/>
      <w:sz w:val="24"/>
      <w:szCs w:val="24"/>
      <w:u w:color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C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pPr>
      <w:outlineLvl w:val="3"/>
    </w:pPr>
    <w:rPr>
      <w:rFonts w:cs="Arial Unicode MS"/>
      <w:color w:val="000000"/>
      <w:u w:color="000000"/>
    </w:rPr>
  </w:style>
  <w:style w:type="paragraph" w:styleId="Nagwek7">
    <w:name w:val="heading 7"/>
    <w:pPr>
      <w:outlineLvl w:val="6"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styleId="Normalny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"/>
    <w:rPr>
      <w:color w:val="000000"/>
      <w:sz w:val="20"/>
      <w:szCs w:val="20"/>
      <w:u w:color="000000"/>
    </w:rPr>
  </w:style>
  <w:style w:type="character" w:customStyle="1" w:styleId="Hyperlink2">
    <w:name w:val="Hyperlink.2"/>
    <w:basedOn w:val="Brak"/>
    <w:rPr>
      <w:color w:val="0000FF"/>
      <w:sz w:val="20"/>
      <w:szCs w:val="20"/>
      <w:u w:val="single" w:color="0000FF"/>
    </w:rPr>
  </w:style>
  <w:style w:type="numbering" w:customStyle="1" w:styleId="Zaimportowanystyl2">
    <w:name w:val="Zaimportowany styl 2"/>
    <w:pPr>
      <w:numPr>
        <w:numId w:val="1"/>
      </w:numPr>
    </w:pPr>
  </w:style>
  <w:style w:type="character" w:customStyle="1" w:styleId="Hyperlink3">
    <w:name w:val="Hyperlink.3"/>
    <w:basedOn w:val="Hipercze"/>
    <w:rPr>
      <w:color w:val="0000FF"/>
      <w:u w:val="single" w:color="0000FF"/>
    </w:rPr>
  </w:style>
  <w:style w:type="numbering" w:customStyle="1" w:styleId="Zaimportowanystyl1">
    <w:name w:val="Zaimportowany styl 1"/>
    <w:pPr>
      <w:numPr>
        <w:numId w:val="3"/>
      </w:numPr>
    </w:pPr>
  </w:style>
  <w:style w:type="paragraph" w:customStyle="1" w:styleId="Domylne">
    <w:name w:val="Domyślne"/>
    <w:rPr>
      <w:rFonts w:ascii="Helvetica" w:hAnsi="Helvetica" w:cs="Arial Unicode MS"/>
      <w:color w:val="000000"/>
      <w:sz w:val="22"/>
      <w:szCs w:val="22"/>
    </w:rPr>
  </w:style>
  <w:style w:type="paragraph" w:styleId="Akapitzlist">
    <w:name w:val="List Paragraph"/>
    <w:link w:val="AkapitzlistZnak"/>
    <w:uiPriority w:val="1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20">
    <w:name w:val="Zaimportowany styl 2.0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2B4"/>
    <w:rPr>
      <w:rFonts w:cs="Times New Roman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2B4"/>
    <w:rPr>
      <w:color w:val="000000"/>
      <w:sz w:val="26"/>
      <w:szCs w:val="26"/>
      <w:u w:color="000000"/>
    </w:rPr>
  </w:style>
  <w:style w:type="character" w:customStyle="1" w:styleId="apple-converted-space">
    <w:name w:val="apple-converted-space"/>
    <w:basedOn w:val="Domylnaczcionkaakapitu"/>
    <w:rsid w:val="00E40116"/>
  </w:style>
  <w:style w:type="character" w:styleId="Nierozpoznanawzmianka">
    <w:name w:val="Unresolved Mention"/>
    <w:basedOn w:val="Domylnaczcionkaakapitu"/>
    <w:uiPriority w:val="99"/>
    <w:semiHidden/>
    <w:unhideWhenUsed/>
    <w:rsid w:val="00932F2A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932F2A"/>
    <w:rPr>
      <w:color w:val="FF00FF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35FBB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6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6479"/>
    <w:rPr>
      <w:rFonts w:ascii="Courier New" w:eastAsia="Times New Roman" w:hAnsi="Courier New" w:cs="Courier New"/>
      <w:bdr w:val="none" w:sz="0" w:space="0" w:color="auto"/>
    </w:rPr>
  </w:style>
  <w:style w:type="character" w:customStyle="1" w:styleId="AkapitzlistZnak">
    <w:name w:val="Akapit z listą Znak"/>
    <w:link w:val="Akapitzlist"/>
    <w:uiPriority w:val="34"/>
    <w:locked/>
    <w:rsid w:val="00AE2A3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link w:val="TekstpodstawowyZnak"/>
    <w:rsid w:val="00A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AE2A36"/>
    <w:rPr>
      <w:rFonts w:eastAsia="Times New Roman"/>
      <w:sz w:val="24"/>
      <w:szCs w:val="24"/>
      <w:bdr w:val="none" w:sz="0" w:space="0" w:color="auto"/>
    </w:rPr>
  </w:style>
  <w:style w:type="character" w:customStyle="1" w:styleId="StopkaZnak">
    <w:name w:val="Stopka Znak"/>
    <w:link w:val="Stopka"/>
    <w:uiPriority w:val="99"/>
    <w:rsid w:val="002D00E6"/>
    <w:rPr>
      <w:rFonts w:cs="Arial Unicode MS"/>
      <w:color w:val="000000"/>
      <w:sz w:val="24"/>
      <w:szCs w:val="24"/>
      <w:u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CE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go">
    <w:name w:val="go"/>
    <w:basedOn w:val="Domylnaczcionkaakapitu"/>
    <w:rsid w:val="0004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Marzena Mikołajczak</cp:lastModifiedBy>
  <cp:revision>2</cp:revision>
  <cp:lastPrinted>2018-04-27T20:37:00Z</cp:lastPrinted>
  <dcterms:created xsi:type="dcterms:W3CDTF">2022-04-11T13:05:00Z</dcterms:created>
  <dcterms:modified xsi:type="dcterms:W3CDTF">2022-04-11T13:05:00Z</dcterms:modified>
</cp:coreProperties>
</file>